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62" w:rsidRPr="00523431" w:rsidRDefault="00CA7136">
      <w:pPr>
        <w:spacing w:before="95" w:line="363" w:lineRule="exact"/>
        <w:ind w:left="2495" w:right="536"/>
        <w:jc w:val="center"/>
        <w:rPr>
          <w:b/>
          <w:sz w:val="32"/>
        </w:rPr>
      </w:pPr>
      <w:r w:rsidRPr="00523431">
        <w:rPr>
          <w:noProof/>
        </w:rPr>
        <w:drawing>
          <wp:anchor distT="0" distB="0" distL="0" distR="0" simplePos="0" relativeHeight="251658240" behindDoc="0" locked="0" layoutInCell="1" allowOverlap="1" wp14:anchorId="425681B1" wp14:editId="0BBA4875">
            <wp:simplePos x="0" y="0"/>
            <wp:positionH relativeFrom="page">
              <wp:posOffset>285750</wp:posOffset>
            </wp:positionH>
            <wp:positionV relativeFrom="paragraph">
              <wp:posOffset>6322</wp:posOffset>
            </wp:positionV>
            <wp:extent cx="1114425" cy="1295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14425" cy="1295400"/>
                    </a:xfrm>
                    <a:prstGeom prst="rect">
                      <a:avLst/>
                    </a:prstGeom>
                  </pic:spPr>
                </pic:pic>
              </a:graphicData>
            </a:graphic>
          </wp:anchor>
        </w:drawing>
      </w:r>
      <w:r w:rsidR="00526A73" w:rsidRPr="00523431">
        <w:rPr>
          <w:b/>
          <w:sz w:val="32"/>
        </w:rPr>
        <w:t xml:space="preserve">NAPEX </w:t>
      </w:r>
      <w:r w:rsidR="0026107B" w:rsidRPr="00523431">
        <w:rPr>
          <w:b/>
          <w:sz w:val="32"/>
        </w:rPr>
        <w:t>202</w:t>
      </w:r>
      <w:r w:rsidR="00AF3DDA">
        <w:rPr>
          <w:b/>
          <w:sz w:val="32"/>
        </w:rPr>
        <w:t>1</w:t>
      </w:r>
      <w:r w:rsidRPr="00523431">
        <w:rPr>
          <w:b/>
          <w:sz w:val="32"/>
        </w:rPr>
        <w:t xml:space="preserve"> PROSPECTUS &amp; ENTRY FORM</w:t>
      </w:r>
    </w:p>
    <w:p w:rsidR="00720062" w:rsidRPr="00523431" w:rsidRDefault="00CA7136">
      <w:pPr>
        <w:spacing w:line="271" w:lineRule="exact"/>
        <w:ind w:left="2495" w:right="536"/>
        <w:jc w:val="center"/>
        <w:rPr>
          <w:b/>
          <w:sz w:val="24"/>
        </w:rPr>
      </w:pPr>
      <w:r w:rsidRPr="00523431">
        <w:rPr>
          <w:b/>
          <w:sz w:val="24"/>
        </w:rPr>
        <w:t>An American Philatelic Society-Accredited National Level Exhibition</w:t>
      </w:r>
    </w:p>
    <w:p w:rsidR="00720062" w:rsidRPr="00523431" w:rsidRDefault="00720062">
      <w:pPr>
        <w:pStyle w:val="BodyText"/>
        <w:spacing w:before="1"/>
        <w:rPr>
          <w:b/>
          <w:sz w:val="22"/>
        </w:rPr>
      </w:pPr>
    </w:p>
    <w:p w:rsidR="00720062" w:rsidRPr="00523431" w:rsidRDefault="00CA7136">
      <w:pPr>
        <w:spacing w:before="1" w:line="264" w:lineRule="exact"/>
        <w:ind w:left="2495" w:right="536"/>
        <w:jc w:val="center"/>
        <w:rPr>
          <w:sz w:val="24"/>
        </w:rPr>
      </w:pPr>
      <w:r w:rsidRPr="00523431">
        <w:rPr>
          <w:sz w:val="24"/>
        </w:rPr>
        <w:t>The National Philatelic Exhibitions of Washington, D.C., Inc.</w:t>
      </w:r>
    </w:p>
    <w:p w:rsidR="00720062" w:rsidRPr="00523431" w:rsidRDefault="00526A73">
      <w:pPr>
        <w:spacing w:line="299" w:lineRule="exact"/>
        <w:ind w:left="4988"/>
        <w:rPr>
          <w:sz w:val="24"/>
        </w:rPr>
      </w:pPr>
      <w:r w:rsidRPr="00523431">
        <w:rPr>
          <w:sz w:val="24"/>
        </w:rPr>
        <w:t>4</w:t>
      </w:r>
      <w:r w:rsidR="0026107B" w:rsidRPr="00523431">
        <w:rPr>
          <w:sz w:val="24"/>
        </w:rPr>
        <w:t>5</w:t>
      </w:r>
      <w:r w:rsidR="00436761" w:rsidRPr="00523431">
        <w:rPr>
          <w:sz w:val="24"/>
        </w:rPr>
        <w:t>th</w:t>
      </w:r>
      <w:r w:rsidR="00CA7136" w:rsidRPr="00523431">
        <w:rPr>
          <w:position w:val="11"/>
          <w:sz w:val="16"/>
        </w:rPr>
        <w:t xml:space="preserve"> </w:t>
      </w:r>
      <w:r w:rsidR="00CA7136" w:rsidRPr="00523431">
        <w:rPr>
          <w:sz w:val="24"/>
        </w:rPr>
        <w:t>National Stamp Exhibition</w:t>
      </w:r>
    </w:p>
    <w:p w:rsidR="00720062" w:rsidRPr="00523431" w:rsidRDefault="00720062">
      <w:pPr>
        <w:pStyle w:val="BodyText"/>
        <w:rPr>
          <w:sz w:val="30"/>
        </w:rPr>
      </w:pPr>
    </w:p>
    <w:p w:rsidR="00720062" w:rsidRPr="00523431" w:rsidRDefault="00FB6195">
      <w:pPr>
        <w:spacing w:before="181"/>
        <w:ind w:left="1031" w:right="759"/>
        <w:jc w:val="center"/>
        <w:rPr>
          <w:b/>
          <w:sz w:val="28"/>
        </w:rPr>
      </w:pPr>
      <w:r>
        <w:rPr>
          <w:b/>
          <w:sz w:val="28"/>
        </w:rPr>
        <w:t>Revised date: October 22 - 24, 2021</w:t>
      </w:r>
    </w:p>
    <w:p w:rsidR="00720062" w:rsidRPr="00523431" w:rsidRDefault="00720062">
      <w:pPr>
        <w:pStyle w:val="BodyText"/>
        <w:spacing w:before="1"/>
        <w:rPr>
          <w:sz w:val="28"/>
        </w:rPr>
      </w:pPr>
    </w:p>
    <w:p w:rsidR="00720062" w:rsidRPr="00523431" w:rsidRDefault="00CA7136">
      <w:pPr>
        <w:ind w:left="1030" w:right="759"/>
        <w:jc w:val="center"/>
        <w:rPr>
          <w:b/>
          <w:sz w:val="28"/>
        </w:rPr>
      </w:pPr>
      <w:r w:rsidRPr="00523431">
        <w:rPr>
          <w:b/>
          <w:sz w:val="28"/>
        </w:rPr>
        <w:t>ENTRY F</w:t>
      </w:r>
      <w:r w:rsidR="00526A73" w:rsidRPr="00523431">
        <w:rPr>
          <w:b/>
          <w:sz w:val="28"/>
        </w:rPr>
        <w:t xml:space="preserve">ORM CLOSING DATE: </w:t>
      </w:r>
      <w:r w:rsidR="00FB6195">
        <w:rPr>
          <w:b/>
          <w:sz w:val="28"/>
        </w:rPr>
        <w:t>August 30</w:t>
      </w:r>
      <w:r w:rsidR="00526A73" w:rsidRPr="00523431">
        <w:rPr>
          <w:b/>
          <w:sz w:val="28"/>
        </w:rPr>
        <w:t xml:space="preserve">, </w:t>
      </w:r>
      <w:r w:rsidR="005D2EBA">
        <w:rPr>
          <w:b/>
          <w:sz w:val="28"/>
        </w:rPr>
        <w:t>2021</w:t>
      </w:r>
    </w:p>
    <w:p w:rsidR="00720062" w:rsidRPr="00523431" w:rsidRDefault="00720062">
      <w:pPr>
        <w:pStyle w:val="BodyText"/>
        <w:rPr>
          <w:b/>
        </w:rPr>
      </w:pPr>
    </w:p>
    <w:p w:rsidR="00DE10D4" w:rsidRPr="00523431" w:rsidRDefault="00DE10D4" w:rsidP="00DE10D4">
      <w:pPr>
        <w:ind w:left="1080" w:right="115" w:firstLine="360"/>
        <w:rPr>
          <w:i/>
        </w:rPr>
      </w:pPr>
      <w:r w:rsidRPr="00523431">
        <w:rPr>
          <w:i/>
        </w:rPr>
        <w:t xml:space="preserve">This form, together with a synopsis of the exhibit, a copy of the title page, and appropriate </w:t>
      </w:r>
    </w:p>
    <w:p w:rsidR="00DE10D4" w:rsidRPr="00523431" w:rsidRDefault="00DE10D4" w:rsidP="00DE10D4">
      <w:pPr>
        <w:ind w:left="720" w:right="115" w:firstLine="720"/>
        <w:rPr>
          <w:i/>
        </w:rPr>
      </w:pPr>
      <w:proofErr w:type="gramStart"/>
      <w:r w:rsidRPr="00523431">
        <w:rPr>
          <w:i/>
        </w:rPr>
        <w:t>check</w:t>
      </w:r>
      <w:proofErr w:type="gramEnd"/>
      <w:r w:rsidRPr="00523431">
        <w:rPr>
          <w:i/>
        </w:rPr>
        <w:t xml:space="preserve"> made payable to NAPEX, (</w:t>
      </w:r>
      <w:r w:rsidRPr="00523431">
        <w:rPr>
          <w:i/>
          <w:sz w:val="18"/>
          <w:szCs w:val="18"/>
        </w:rPr>
        <w:t xml:space="preserve">PayPal is accepted, </w:t>
      </w:r>
      <w:r w:rsidRPr="00523431">
        <w:rPr>
          <w:i/>
          <w:spacing w:val="-26"/>
          <w:sz w:val="18"/>
          <w:szCs w:val="18"/>
        </w:rPr>
        <w:t xml:space="preserve"> </w:t>
      </w:r>
      <w:hyperlink r:id="rId7" w:history="1">
        <w:r w:rsidRPr="00523431">
          <w:rPr>
            <w:rStyle w:val="Hyperlink"/>
            <w:i/>
            <w:color w:val="auto"/>
            <w:sz w:val="18"/>
            <w:szCs w:val="18"/>
          </w:rPr>
          <w:t>paypal@napex.org)</w:t>
        </w:r>
      </w:hyperlink>
      <w:r w:rsidRPr="00523431">
        <w:rPr>
          <w:i/>
          <w:sz w:val="18"/>
          <w:szCs w:val="18"/>
        </w:rPr>
        <w:t xml:space="preserve"> </w:t>
      </w:r>
      <w:r w:rsidRPr="00523431">
        <w:rPr>
          <w:i/>
        </w:rPr>
        <w:t xml:space="preserve">should be sent to </w:t>
      </w:r>
    </w:p>
    <w:p w:rsidR="00DE10D4" w:rsidRPr="00523431" w:rsidRDefault="00DE10D4" w:rsidP="00DE10D4">
      <w:pPr>
        <w:ind w:left="1080" w:right="115" w:firstLine="360"/>
        <w:rPr>
          <w:b/>
          <w:i/>
          <w:u w:val="single"/>
        </w:rPr>
      </w:pPr>
      <w:r w:rsidRPr="00523431">
        <w:rPr>
          <w:b/>
          <w:i/>
          <w:u w:val="single"/>
        </w:rPr>
        <w:t>John Warren, Exhibits Chairman, NAPEX, P.O. Box 7326, Washington, DC  20044</w:t>
      </w:r>
    </w:p>
    <w:p w:rsidR="002B7EB7" w:rsidRPr="00523431" w:rsidRDefault="002B7EB7" w:rsidP="00DE10D4">
      <w:pPr>
        <w:ind w:left="1080" w:right="115" w:firstLine="360"/>
        <w:rPr>
          <w:i/>
          <w:sz w:val="24"/>
          <w:u w:val="single"/>
        </w:rPr>
      </w:pPr>
      <w:proofErr w:type="gramStart"/>
      <w:r w:rsidRPr="00523431">
        <w:rPr>
          <w:i/>
        </w:rPr>
        <w:t>or</w:t>
      </w:r>
      <w:proofErr w:type="gramEnd"/>
      <w:r w:rsidRPr="00523431">
        <w:rPr>
          <w:i/>
        </w:rPr>
        <w:t xml:space="preserve"> electronically to</w:t>
      </w:r>
      <w:r w:rsidRPr="00523431">
        <w:rPr>
          <w:b/>
          <w:i/>
          <w:u w:val="single"/>
        </w:rPr>
        <w:t xml:space="preserve"> jw-kbw@earthlink.net</w:t>
      </w:r>
    </w:p>
    <w:p w:rsidR="00720062" w:rsidRPr="00523431" w:rsidRDefault="00720062">
      <w:pPr>
        <w:pStyle w:val="BodyText"/>
        <w:rPr>
          <w:b/>
        </w:rPr>
      </w:pPr>
    </w:p>
    <w:p w:rsidR="00720062" w:rsidRPr="00523431" w:rsidRDefault="00CA7136">
      <w:pPr>
        <w:pStyle w:val="BodyText"/>
        <w:spacing w:before="93" w:line="480" w:lineRule="auto"/>
        <w:ind w:left="380" w:right="108"/>
        <w:jc w:val="both"/>
      </w:pPr>
      <w:r w:rsidRPr="00523431">
        <w:t>Exhibitor's Name: ……………………………………………….. Email: ………………………………………..…….……………… Mailing Address: ………………………………………………………………………………Telephone: …………………………… Exhibit Title:</w:t>
      </w:r>
      <w:r w:rsidR="009A1541" w:rsidRPr="00523431">
        <w:t xml:space="preserve"> </w:t>
      </w:r>
      <w:r w:rsidRPr="00523431">
        <w:t>………………………………………………………………………………………………………………………………</w:t>
      </w:r>
    </w:p>
    <w:p w:rsidR="00720062" w:rsidRPr="00523431" w:rsidRDefault="00CA7136">
      <w:pPr>
        <w:pStyle w:val="BodyText"/>
        <w:spacing w:before="4" w:line="229" w:lineRule="exact"/>
        <w:ind w:left="380"/>
        <w:jc w:val="both"/>
      </w:pPr>
      <w:r w:rsidRPr="00523431">
        <w:t>Description: ……………………………………………………………………………………………………………………………….</w:t>
      </w:r>
    </w:p>
    <w:p w:rsidR="00720062" w:rsidRPr="00523431" w:rsidRDefault="00CA7136">
      <w:pPr>
        <w:spacing w:line="229" w:lineRule="exact"/>
        <w:ind w:left="1640"/>
        <w:rPr>
          <w:i/>
          <w:sz w:val="20"/>
        </w:rPr>
      </w:pPr>
      <w:r w:rsidRPr="00523431">
        <w:rPr>
          <w:i/>
          <w:sz w:val="20"/>
        </w:rPr>
        <w:t>Limit 25 words. May be edited or omitted from the printed program at the show committee’s sole discretion.</w:t>
      </w:r>
    </w:p>
    <w:p w:rsidR="00720062" w:rsidRPr="00523431" w:rsidRDefault="00720062">
      <w:pPr>
        <w:pStyle w:val="BodyText"/>
        <w:spacing w:before="4"/>
        <w:rPr>
          <w:i/>
        </w:rPr>
      </w:pPr>
    </w:p>
    <w:p w:rsidR="00720062" w:rsidRPr="00523431" w:rsidRDefault="00CA7136">
      <w:pPr>
        <w:pStyle w:val="BodyText"/>
        <w:ind w:left="380"/>
        <w:jc w:val="both"/>
      </w:pPr>
      <w:r w:rsidRPr="00523431">
        <w:t>……………………………………………………………………………………………………………………………..………………</w:t>
      </w:r>
    </w:p>
    <w:p w:rsidR="00720062" w:rsidRPr="00523431" w:rsidRDefault="00720062">
      <w:pPr>
        <w:pStyle w:val="BodyText"/>
        <w:spacing w:before="9"/>
        <w:rPr>
          <w:sz w:val="19"/>
        </w:rPr>
      </w:pPr>
    </w:p>
    <w:p w:rsidR="00720062" w:rsidRPr="00523431" w:rsidRDefault="00CA7136">
      <w:pPr>
        <w:pStyle w:val="BodyText"/>
        <w:spacing w:before="1"/>
        <w:ind w:left="380"/>
        <w:jc w:val="both"/>
      </w:pPr>
      <w:r w:rsidRPr="00523431">
        <w:t>……………………………………………………………………………………………………………………………………………..</w:t>
      </w:r>
    </w:p>
    <w:p w:rsidR="00720062" w:rsidRPr="00523431" w:rsidRDefault="00720062">
      <w:pPr>
        <w:pStyle w:val="BodyText"/>
      </w:pPr>
    </w:p>
    <w:p w:rsidR="00720062" w:rsidRPr="00523431" w:rsidRDefault="00CA7136">
      <w:pPr>
        <w:pStyle w:val="BodyText"/>
        <w:spacing w:before="1" w:line="480" w:lineRule="auto"/>
        <w:ind w:left="380" w:right="103"/>
        <w:jc w:val="both"/>
      </w:pPr>
      <w:r w:rsidRPr="00523431">
        <w:rPr>
          <w:w w:val="95"/>
        </w:rPr>
        <w:t xml:space="preserve">……………………………………………………………………………………………………………………………………………… </w:t>
      </w:r>
      <w:r w:rsidRPr="00523431">
        <w:t>Number of Frames Requested: ……….</w:t>
      </w:r>
    </w:p>
    <w:p w:rsidR="00720062" w:rsidRPr="00523431" w:rsidRDefault="00CA7136">
      <w:pPr>
        <w:pStyle w:val="BodyText"/>
        <w:spacing w:before="5" w:line="482" w:lineRule="auto"/>
        <w:ind w:left="380" w:right="2520"/>
        <w:jc w:val="both"/>
        <w:rPr>
          <w:rFonts w:ascii="Wingdings 2" w:hAnsi="Wingdings 2"/>
        </w:rPr>
      </w:pPr>
      <w:r w:rsidRPr="00523431">
        <w:t xml:space="preserve">If you do not wish your name used in the program or </w:t>
      </w:r>
      <w:proofErr w:type="spellStart"/>
      <w:r w:rsidRPr="00523431">
        <w:t>palmares</w:t>
      </w:r>
      <w:proofErr w:type="spellEnd"/>
      <w:r w:rsidRPr="00523431">
        <w:t xml:space="preserve">, please provide the pseudonym under which you wish to be listed: …………………...……………….……………………………….. If you do not want the title page and synopsis posted on the NAPEX website, opt out here: </w:t>
      </w:r>
      <w:r w:rsidR="009A1541" w:rsidRPr="00523431">
        <w:t>…</w:t>
      </w:r>
    </w:p>
    <w:p w:rsidR="00720062" w:rsidRPr="00523431" w:rsidRDefault="00CA7136">
      <w:pPr>
        <w:spacing w:before="3"/>
        <w:ind w:left="379"/>
        <w:rPr>
          <w:sz w:val="20"/>
        </w:rPr>
      </w:pPr>
      <w:r w:rsidRPr="00523431">
        <w:rPr>
          <w:sz w:val="20"/>
        </w:rPr>
        <w:t xml:space="preserve">Indicate Classification of Exhibit (see the seventh edition of the </w:t>
      </w:r>
      <w:r w:rsidRPr="00523431">
        <w:rPr>
          <w:b/>
          <w:i/>
          <w:sz w:val="20"/>
        </w:rPr>
        <w:t xml:space="preserve">APS Manual of Philatelic Judging and Exhibiting </w:t>
      </w:r>
      <w:r w:rsidRPr="00523431">
        <w:rPr>
          <w:sz w:val="20"/>
        </w:rPr>
        <w:t>for explanations of these classes and divisions):</w:t>
      </w:r>
    </w:p>
    <w:p w:rsidR="00720062" w:rsidRPr="00523431" w:rsidRDefault="00720062">
      <w:pPr>
        <w:pStyle w:val="BodyText"/>
        <w:spacing w:before="7"/>
        <w:rPr>
          <w:sz w:val="13"/>
        </w:rPr>
      </w:pPr>
    </w:p>
    <w:p w:rsidR="00720062" w:rsidRPr="00523431" w:rsidRDefault="00CA7136" w:rsidP="009172E0">
      <w:pPr>
        <w:pStyle w:val="BodyText"/>
        <w:numPr>
          <w:ilvl w:val="0"/>
          <w:numId w:val="10"/>
        </w:numPr>
        <w:spacing w:before="93"/>
      </w:pPr>
      <w:r w:rsidRPr="00523431">
        <w:t>General</w:t>
      </w:r>
    </w:p>
    <w:p w:rsidR="00720062" w:rsidRPr="00523431" w:rsidRDefault="00CA7136" w:rsidP="009172E0">
      <w:pPr>
        <w:pStyle w:val="BodyText"/>
        <w:numPr>
          <w:ilvl w:val="0"/>
          <w:numId w:val="10"/>
        </w:numPr>
        <w:spacing w:before="109"/>
      </w:pPr>
      <w:r w:rsidRPr="00523431">
        <w:t>One Frame</w:t>
      </w:r>
    </w:p>
    <w:p w:rsidR="00720062" w:rsidRPr="00523431" w:rsidRDefault="00CA7136" w:rsidP="009172E0">
      <w:pPr>
        <w:pStyle w:val="BodyText"/>
        <w:numPr>
          <w:ilvl w:val="0"/>
          <w:numId w:val="10"/>
        </w:numPr>
        <w:spacing w:before="109"/>
      </w:pPr>
      <w:r w:rsidRPr="00523431">
        <w:t>Youth</w:t>
      </w:r>
    </w:p>
    <w:p w:rsidR="00720062" w:rsidRPr="00523431" w:rsidRDefault="00CA7136" w:rsidP="009172E0">
      <w:pPr>
        <w:pStyle w:val="BodyText"/>
        <w:numPr>
          <w:ilvl w:val="0"/>
          <w:numId w:val="10"/>
        </w:numPr>
        <w:spacing w:before="109"/>
      </w:pPr>
      <w:r w:rsidRPr="00523431">
        <w:t>Non-competitive</w:t>
      </w:r>
    </w:p>
    <w:p w:rsidR="00720062" w:rsidRPr="00523431" w:rsidRDefault="00720062"/>
    <w:p w:rsidR="00DE10D4" w:rsidRPr="00523431" w:rsidRDefault="00DE10D4">
      <w:pPr>
        <w:sectPr w:rsidR="00DE10D4" w:rsidRPr="00523431">
          <w:type w:val="continuous"/>
          <w:pgSz w:w="12240" w:h="15840"/>
          <w:pgMar w:top="620" w:right="620" w:bottom="280" w:left="340" w:header="720" w:footer="720" w:gutter="0"/>
          <w:cols w:space="720"/>
        </w:sectPr>
      </w:pPr>
    </w:p>
    <w:p w:rsidR="00DE10D4" w:rsidRDefault="00DE10D4" w:rsidP="00DE10D4">
      <w:pPr>
        <w:pStyle w:val="BodyText"/>
        <w:spacing w:before="75"/>
        <w:ind w:left="120"/>
      </w:pPr>
      <w:r w:rsidRPr="00523431">
        <w:lastRenderedPageBreak/>
        <w:t>Please indicate</w:t>
      </w:r>
      <w:r w:rsidR="009A1541" w:rsidRPr="00523431">
        <w:t xml:space="preserve"> convening society affiliations</w:t>
      </w:r>
      <w:r w:rsidRPr="00523431">
        <w:t xml:space="preserve"> </w:t>
      </w:r>
      <w:r w:rsidR="004A01C1" w:rsidRPr="00523431">
        <w:t>if</w:t>
      </w:r>
      <w:r w:rsidRPr="00523431">
        <w:t xml:space="preserve"> they apply. This may be used for determination of award eligibility.</w:t>
      </w:r>
    </w:p>
    <w:p w:rsidR="000E2F4F" w:rsidRPr="00523431" w:rsidRDefault="000E2F4F" w:rsidP="000E2F4F">
      <w:pPr>
        <w:pStyle w:val="ListParagraph"/>
        <w:numPr>
          <w:ilvl w:val="0"/>
          <w:numId w:val="9"/>
        </w:numPr>
        <w:tabs>
          <w:tab w:val="left" w:pos="1415"/>
        </w:tabs>
        <w:ind w:left="1411" w:hanging="374"/>
        <w:rPr>
          <w:sz w:val="20"/>
        </w:rPr>
      </w:pPr>
      <w:r>
        <w:rPr>
          <w:sz w:val="20"/>
        </w:rPr>
        <w:t>Civil War Philatelic Society</w:t>
      </w:r>
    </w:p>
    <w:p w:rsidR="000E2F4F" w:rsidRPr="00523431" w:rsidRDefault="000E2F4F" w:rsidP="000E2F4F">
      <w:pPr>
        <w:pStyle w:val="ListParagraph"/>
        <w:numPr>
          <w:ilvl w:val="0"/>
          <w:numId w:val="9"/>
        </w:numPr>
        <w:tabs>
          <w:tab w:val="left" w:pos="1415"/>
        </w:tabs>
        <w:spacing w:before="15"/>
        <w:ind w:hanging="376"/>
        <w:rPr>
          <w:sz w:val="20"/>
        </w:rPr>
      </w:pPr>
      <w:r>
        <w:rPr>
          <w:sz w:val="20"/>
        </w:rPr>
        <w:t>United States Possessions Philatelic Society</w:t>
      </w:r>
    </w:p>
    <w:p w:rsidR="000E2F4F" w:rsidRPr="00523431" w:rsidRDefault="000E2F4F" w:rsidP="000E2F4F">
      <w:pPr>
        <w:sectPr w:rsidR="000E2F4F" w:rsidRPr="00523431" w:rsidSect="00DE10D4">
          <w:type w:val="continuous"/>
          <w:pgSz w:w="12240" w:h="15840"/>
          <w:pgMar w:top="640" w:right="580" w:bottom="280" w:left="600" w:header="720" w:footer="720" w:gutter="0"/>
          <w:cols w:space="720"/>
        </w:sectPr>
      </w:pPr>
    </w:p>
    <w:p w:rsidR="000E2F4F" w:rsidRPr="00523431" w:rsidRDefault="000E2F4F" w:rsidP="000E2F4F">
      <w:pPr>
        <w:pStyle w:val="ListParagraph"/>
        <w:numPr>
          <w:ilvl w:val="0"/>
          <w:numId w:val="9"/>
        </w:numPr>
        <w:tabs>
          <w:tab w:val="left" w:pos="1415"/>
        </w:tabs>
        <w:spacing w:before="15"/>
        <w:ind w:hanging="376"/>
        <w:rPr>
          <w:sz w:val="20"/>
        </w:rPr>
      </w:pPr>
      <w:r>
        <w:rPr>
          <w:sz w:val="20"/>
        </w:rPr>
        <w:lastRenderedPageBreak/>
        <w:t>Ottoman &amp; Near East Philatelic Society</w:t>
      </w:r>
    </w:p>
    <w:p w:rsidR="00DE10D4" w:rsidRPr="000E2F4F" w:rsidRDefault="000E2F4F" w:rsidP="00DE10D4">
      <w:pPr>
        <w:pStyle w:val="ListParagraph"/>
        <w:numPr>
          <w:ilvl w:val="0"/>
          <w:numId w:val="9"/>
        </w:numPr>
        <w:tabs>
          <w:tab w:val="left" w:pos="1415"/>
        </w:tabs>
        <w:ind w:left="1411" w:hanging="374"/>
        <w:rPr>
          <w:sz w:val="20"/>
        </w:rPr>
      </w:pPr>
      <w:r w:rsidRPr="000E2F4F">
        <w:rPr>
          <w:sz w:val="20"/>
        </w:rPr>
        <w:t>International Philippine Philatelic</w:t>
      </w:r>
      <w:r w:rsidR="00AB2DB8" w:rsidRPr="000E2F4F">
        <w:rPr>
          <w:sz w:val="20"/>
        </w:rPr>
        <w:t xml:space="preserve"> Society</w:t>
      </w:r>
    </w:p>
    <w:p w:rsidR="00045B0B" w:rsidRPr="00523431" w:rsidRDefault="000E2F4F" w:rsidP="00DE10D4">
      <w:pPr>
        <w:pStyle w:val="ListParagraph"/>
        <w:numPr>
          <w:ilvl w:val="0"/>
          <w:numId w:val="9"/>
        </w:numPr>
        <w:tabs>
          <w:tab w:val="left" w:pos="1415"/>
        </w:tabs>
        <w:spacing w:before="15"/>
        <w:ind w:hanging="376"/>
        <w:rPr>
          <w:sz w:val="20"/>
        </w:rPr>
      </w:pPr>
      <w:r>
        <w:rPr>
          <w:sz w:val="20"/>
        </w:rPr>
        <w:t>Rhodesia Study Group</w:t>
      </w:r>
    </w:p>
    <w:p w:rsidR="00DE10D4" w:rsidRPr="00523431" w:rsidRDefault="00DE10D4" w:rsidP="00DE10D4">
      <w:pPr>
        <w:sectPr w:rsidR="00DE10D4" w:rsidRPr="00523431" w:rsidSect="00DE10D4">
          <w:type w:val="continuous"/>
          <w:pgSz w:w="12240" w:h="15840"/>
          <w:pgMar w:top="640" w:right="580" w:bottom="280" w:left="600" w:header="720" w:footer="720" w:gutter="0"/>
          <w:cols w:space="720"/>
        </w:sectPr>
      </w:pPr>
    </w:p>
    <w:p w:rsidR="00474BC0" w:rsidRPr="00523431" w:rsidRDefault="00474BC0" w:rsidP="000E2F4F">
      <w:pPr>
        <w:pStyle w:val="ListParagraph"/>
        <w:tabs>
          <w:tab w:val="left" w:pos="1415"/>
        </w:tabs>
        <w:spacing w:before="15"/>
        <w:ind w:left="1414" w:firstLine="0"/>
        <w:rPr>
          <w:sz w:val="20"/>
        </w:rPr>
      </w:pPr>
      <w:bookmarkStart w:id="0" w:name="_GoBack"/>
      <w:bookmarkEnd w:id="0"/>
    </w:p>
    <w:p w:rsidR="00DE10D4" w:rsidRPr="00523431" w:rsidRDefault="00DE10D4" w:rsidP="00DE10D4">
      <w:pPr>
        <w:pStyle w:val="BodyText"/>
        <w:spacing w:before="9"/>
      </w:pPr>
    </w:p>
    <w:p w:rsidR="00DE10D4" w:rsidRPr="00523431" w:rsidRDefault="00DE10D4">
      <w:pPr>
        <w:pStyle w:val="BodyText"/>
        <w:ind w:left="120"/>
      </w:pPr>
    </w:p>
    <w:p w:rsidR="00DE10D4" w:rsidRDefault="00DE10D4">
      <w:pPr>
        <w:pStyle w:val="BodyText"/>
        <w:ind w:left="120"/>
      </w:pPr>
    </w:p>
    <w:p w:rsidR="00E90C8D" w:rsidRPr="00523431" w:rsidRDefault="00E90C8D">
      <w:pPr>
        <w:pStyle w:val="BodyText"/>
        <w:ind w:left="120"/>
      </w:pPr>
    </w:p>
    <w:p w:rsidR="00DE10D4" w:rsidRPr="00523431" w:rsidRDefault="00DE10D4">
      <w:pPr>
        <w:pStyle w:val="BodyText"/>
        <w:ind w:left="120"/>
      </w:pPr>
    </w:p>
    <w:p w:rsidR="00DE10D4" w:rsidRPr="00523431" w:rsidRDefault="00DE10D4">
      <w:pPr>
        <w:pStyle w:val="BodyText"/>
        <w:ind w:left="120"/>
      </w:pPr>
    </w:p>
    <w:p w:rsidR="00DE10D4" w:rsidRPr="00523431" w:rsidRDefault="00DE10D4">
      <w:pPr>
        <w:pStyle w:val="BodyText"/>
        <w:ind w:left="120"/>
      </w:pPr>
    </w:p>
    <w:p w:rsidR="00DE10D4" w:rsidRPr="00523431" w:rsidRDefault="00DE10D4">
      <w:pPr>
        <w:pStyle w:val="BodyText"/>
        <w:ind w:left="120"/>
      </w:pPr>
    </w:p>
    <w:p w:rsidR="00DE10D4" w:rsidRPr="00523431" w:rsidRDefault="00DE10D4">
      <w:pPr>
        <w:pStyle w:val="BodyText"/>
        <w:ind w:left="120"/>
      </w:pPr>
    </w:p>
    <w:p w:rsidR="00720062" w:rsidRPr="00523431" w:rsidRDefault="00CA7136">
      <w:pPr>
        <w:pStyle w:val="BodyText"/>
        <w:ind w:left="120"/>
      </w:pPr>
      <w:r w:rsidRPr="00523431">
        <w:lastRenderedPageBreak/>
        <w:t>Exhibitor is entering as:</w:t>
      </w:r>
    </w:p>
    <w:p w:rsidR="00E5660E" w:rsidRPr="00523431" w:rsidRDefault="00CA7136" w:rsidP="006905B7">
      <w:pPr>
        <w:pStyle w:val="ListParagraph"/>
        <w:numPr>
          <w:ilvl w:val="0"/>
          <w:numId w:val="9"/>
        </w:numPr>
        <w:tabs>
          <w:tab w:val="left" w:pos="1408"/>
        </w:tabs>
        <w:ind w:left="1411" w:hanging="374"/>
        <w:rPr>
          <w:sz w:val="20"/>
        </w:rPr>
      </w:pPr>
      <w:r w:rsidRPr="00523431">
        <w:rPr>
          <w:sz w:val="20"/>
        </w:rPr>
        <w:t>First time</w:t>
      </w:r>
      <w:r w:rsidRPr="00523431">
        <w:rPr>
          <w:spacing w:val="-9"/>
          <w:sz w:val="20"/>
        </w:rPr>
        <w:t xml:space="preserve"> </w:t>
      </w:r>
      <w:r w:rsidRPr="00523431">
        <w:rPr>
          <w:sz w:val="20"/>
        </w:rPr>
        <w:t>exhibitor</w:t>
      </w:r>
      <w:r w:rsidR="009172E0" w:rsidRPr="00523431">
        <w:rPr>
          <w:sz w:val="20"/>
        </w:rPr>
        <w:t xml:space="preserve"> at an APS </w:t>
      </w:r>
      <w:r w:rsidR="00E5660E" w:rsidRPr="00523431">
        <w:rPr>
          <w:sz w:val="20"/>
        </w:rPr>
        <w:t xml:space="preserve">World Series of Philately </w:t>
      </w:r>
    </w:p>
    <w:p w:rsidR="00720062" w:rsidRPr="00523431" w:rsidRDefault="00E5660E" w:rsidP="006905B7">
      <w:pPr>
        <w:pStyle w:val="ListParagraph"/>
        <w:tabs>
          <w:tab w:val="left" w:pos="1408"/>
        </w:tabs>
        <w:ind w:left="1411" w:firstLine="0"/>
        <w:rPr>
          <w:sz w:val="20"/>
        </w:rPr>
      </w:pPr>
      <w:proofErr w:type="gramStart"/>
      <w:r w:rsidRPr="00523431">
        <w:rPr>
          <w:sz w:val="20"/>
        </w:rPr>
        <w:t>s</w:t>
      </w:r>
      <w:r w:rsidR="006905B7" w:rsidRPr="00523431">
        <w:rPr>
          <w:sz w:val="20"/>
        </w:rPr>
        <w:t>how</w:t>
      </w:r>
      <w:proofErr w:type="gramEnd"/>
      <w:r w:rsidR="006905B7" w:rsidRPr="00523431">
        <w:rPr>
          <w:sz w:val="20"/>
        </w:rPr>
        <w:t xml:space="preserve"> </w:t>
      </w:r>
      <w:r w:rsidR="00D733FE">
        <w:rPr>
          <w:sz w:val="20"/>
        </w:rPr>
        <w:t>similar to</w:t>
      </w:r>
      <w:r w:rsidR="006905B7" w:rsidRPr="00523431">
        <w:rPr>
          <w:sz w:val="20"/>
        </w:rPr>
        <w:t xml:space="preserve"> NAPEX (Exhibit Fee will be waived)</w:t>
      </w:r>
    </w:p>
    <w:p w:rsidR="00C9309D" w:rsidRPr="00523431" w:rsidRDefault="00C9309D" w:rsidP="00C9309D">
      <w:pPr>
        <w:pStyle w:val="BodyText"/>
        <w:spacing w:before="160"/>
        <w:ind w:left="120"/>
      </w:pPr>
      <w:r w:rsidRPr="00523431">
        <w:t>FEES REMITTED:</w:t>
      </w:r>
    </w:p>
    <w:p w:rsidR="00C9309D" w:rsidRPr="00523431" w:rsidRDefault="00C9309D" w:rsidP="00C9309D">
      <w:pPr>
        <w:pStyle w:val="BodyText"/>
        <w:spacing w:line="480" w:lineRule="auto"/>
        <w:ind w:left="119" w:right="98"/>
      </w:pPr>
      <w:r w:rsidRPr="00523431">
        <w:t>Total enclosed for multi-frame exhibits @ $1</w:t>
      </w:r>
      <w:r w:rsidR="00195E7D" w:rsidRPr="00523431">
        <w:t>5</w:t>
      </w:r>
      <w:r w:rsidRPr="00523431">
        <w:t xml:space="preserve">.00 per frame (Youth </w:t>
      </w:r>
      <w:r w:rsidRPr="00523431">
        <w:rPr>
          <w:i/>
        </w:rPr>
        <w:t>gratis</w:t>
      </w:r>
      <w:r w:rsidRPr="00523431">
        <w:t xml:space="preserve">) </w:t>
      </w:r>
      <w:r w:rsidR="00D733FE">
        <w:t xml:space="preserve">    </w:t>
      </w:r>
      <w:r w:rsidRPr="00523431">
        <w:t xml:space="preserve">Total enclosed for one frame exhibits @ $30.00 per frame (Youth </w:t>
      </w:r>
      <w:r w:rsidRPr="00523431">
        <w:rPr>
          <w:i/>
        </w:rPr>
        <w:t>gratis</w:t>
      </w:r>
      <w:r w:rsidRPr="00523431">
        <w:t>)</w:t>
      </w:r>
    </w:p>
    <w:p w:rsidR="00C9309D" w:rsidRPr="00523431" w:rsidRDefault="00C9309D" w:rsidP="00C9309D">
      <w:pPr>
        <w:pStyle w:val="BodyText"/>
        <w:spacing w:before="4"/>
        <w:ind w:left="119"/>
      </w:pPr>
      <w:r w:rsidRPr="00523431">
        <w:t>Total enclosed as deposit against return postage and insurance (Mail-ins only)</w:t>
      </w:r>
    </w:p>
    <w:p w:rsidR="00C9309D" w:rsidRPr="00523431" w:rsidRDefault="00C9309D" w:rsidP="00C9309D">
      <w:pPr>
        <w:pStyle w:val="BodyText"/>
        <w:spacing w:before="9"/>
        <w:rPr>
          <w:sz w:val="19"/>
        </w:rPr>
      </w:pPr>
    </w:p>
    <w:p w:rsidR="00C9309D" w:rsidRPr="00523431" w:rsidRDefault="00C9309D" w:rsidP="00C9309D">
      <w:pPr>
        <w:pStyle w:val="BodyText"/>
        <w:spacing w:before="1"/>
        <w:ind w:left="119"/>
      </w:pPr>
      <w:r w:rsidRPr="00523431">
        <w:t>Total enclosed for advance purchase awards banquet tickets @ $60 each</w:t>
      </w:r>
    </w:p>
    <w:p w:rsidR="00C9309D" w:rsidRPr="00523431" w:rsidRDefault="00C9309D" w:rsidP="00C9309D">
      <w:pPr>
        <w:ind w:left="119"/>
        <w:rPr>
          <w:i/>
          <w:sz w:val="20"/>
        </w:rPr>
      </w:pPr>
      <w:r w:rsidRPr="00523431">
        <w:rPr>
          <w:i/>
          <w:sz w:val="20"/>
        </w:rPr>
        <w:t>(Banquet tickets purchased at the show will be $65)</w:t>
      </w:r>
    </w:p>
    <w:p w:rsidR="00C9309D" w:rsidRPr="00523431" w:rsidRDefault="00C9309D" w:rsidP="00C9309D">
      <w:pPr>
        <w:pStyle w:val="BodyText"/>
        <w:rPr>
          <w:i/>
          <w:sz w:val="22"/>
        </w:rPr>
      </w:pPr>
      <w:r w:rsidRPr="00523431">
        <w:br w:type="column"/>
      </w:r>
    </w:p>
    <w:p w:rsidR="00C9309D" w:rsidRPr="00523431" w:rsidRDefault="00C9309D" w:rsidP="00C9309D">
      <w:pPr>
        <w:pStyle w:val="BodyText"/>
        <w:rPr>
          <w:i/>
          <w:sz w:val="22"/>
        </w:rPr>
      </w:pPr>
    </w:p>
    <w:p w:rsidR="00C9309D" w:rsidRPr="00523431" w:rsidRDefault="00C9309D" w:rsidP="00C9309D">
      <w:pPr>
        <w:pStyle w:val="BodyText"/>
        <w:rPr>
          <w:i/>
          <w:sz w:val="22"/>
        </w:rPr>
      </w:pPr>
    </w:p>
    <w:p w:rsidR="00C9309D" w:rsidRPr="00523431" w:rsidRDefault="00C9309D" w:rsidP="00C9309D">
      <w:pPr>
        <w:pStyle w:val="BodyText"/>
        <w:rPr>
          <w:i/>
          <w:sz w:val="22"/>
        </w:rPr>
      </w:pPr>
    </w:p>
    <w:p w:rsidR="00C9309D" w:rsidRPr="00523431" w:rsidRDefault="00C9309D" w:rsidP="00C9309D">
      <w:pPr>
        <w:pStyle w:val="BodyText"/>
        <w:spacing w:before="161"/>
        <w:ind w:left="119"/>
      </w:pPr>
      <w:r w:rsidRPr="00523431">
        <w:t>$…………</w:t>
      </w:r>
    </w:p>
    <w:p w:rsidR="00C9309D" w:rsidRPr="00523431" w:rsidRDefault="00C9309D" w:rsidP="00C9309D">
      <w:pPr>
        <w:pStyle w:val="BodyText"/>
      </w:pPr>
    </w:p>
    <w:p w:rsidR="00C9309D" w:rsidRPr="00523431" w:rsidRDefault="00C9309D" w:rsidP="00C9309D">
      <w:pPr>
        <w:pStyle w:val="BodyText"/>
        <w:ind w:left="119"/>
      </w:pPr>
      <w:r w:rsidRPr="00523431">
        <w:t>$…………</w:t>
      </w:r>
    </w:p>
    <w:p w:rsidR="00C9309D" w:rsidRPr="00523431" w:rsidRDefault="00C9309D" w:rsidP="00C9309D">
      <w:pPr>
        <w:pStyle w:val="BodyText"/>
        <w:spacing w:before="9"/>
        <w:rPr>
          <w:sz w:val="19"/>
        </w:rPr>
      </w:pPr>
    </w:p>
    <w:p w:rsidR="00C9309D" w:rsidRPr="00523431" w:rsidRDefault="00C9309D" w:rsidP="00C9309D">
      <w:pPr>
        <w:pStyle w:val="BodyText"/>
        <w:ind w:left="119"/>
      </w:pPr>
      <w:r w:rsidRPr="00523431">
        <w:t>$…………</w:t>
      </w:r>
    </w:p>
    <w:p w:rsidR="00C9309D" w:rsidRPr="00523431" w:rsidRDefault="00C9309D" w:rsidP="00C9309D">
      <w:pPr>
        <w:pStyle w:val="BodyText"/>
        <w:spacing w:before="10"/>
        <w:rPr>
          <w:sz w:val="19"/>
        </w:rPr>
      </w:pPr>
    </w:p>
    <w:p w:rsidR="00C9309D" w:rsidRPr="00523431" w:rsidRDefault="00C9309D" w:rsidP="00C9309D">
      <w:pPr>
        <w:pStyle w:val="Heading2"/>
        <w:ind w:left="119"/>
      </w:pPr>
      <w:r w:rsidRPr="00523431">
        <w:rPr>
          <w:b w:val="0"/>
        </w:rPr>
        <w:t>$</w:t>
      </w:r>
      <w:r w:rsidRPr="00523431">
        <w:t>…………</w:t>
      </w:r>
    </w:p>
    <w:p w:rsidR="00C9309D" w:rsidRPr="00523431" w:rsidRDefault="00C9309D" w:rsidP="00C9309D">
      <w:pPr>
        <w:sectPr w:rsidR="00C9309D" w:rsidRPr="00523431">
          <w:type w:val="continuous"/>
          <w:pgSz w:w="12240" w:h="15840"/>
          <w:pgMar w:top="620" w:right="580" w:bottom="280" w:left="600" w:header="720" w:footer="720" w:gutter="0"/>
          <w:cols w:num="2" w:space="720" w:equalWidth="0">
            <w:col w:w="7048" w:space="154"/>
            <w:col w:w="3858"/>
          </w:cols>
        </w:sectPr>
      </w:pPr>
    </w:p>
    <w:p w:rsidR="00C9309D" w:rsidRPr="00523431" w:rsidRDefault="00C9309D" w:rsidP="00C9309D">
      <w:pPr>
        <w:pStyle w:val="BodyText"/>
        <w:spacing w:before="11"/>
        <w:rPr>
          <w:b/>
          <w:sz w:val="11"/>
        </w:rPr>
      </w:pPr>
    </w:p>
    <w:p w:rsidR="00C9309D" w:rsidRPr="00523431" w:rsidRDefault="00C9309D" w:rsidP="00C9309D">
      <w:pPr>
        <w:pStyle w:val="BodyText"/>
        <w:tabs>
          <w:tab w:val="left" w:pos="7321"/>
        </w:tabs>
        <w:spacing w:before="92"/>
        <w:ind w:left="119"/>
      </w:pPr>
      <w:r w:rsidRPr="00523431">
        <w:t>Total</w:t>
      </w:r>
      <w:r w:rsidRPr="00523431">
        <w:rPr>
          <w:spacing w:val="-3"/>
        </w:rPr>
        <w:t xml:space="preserve"> </w:t>
      </w:r>
      <w:r w:rsidRPr="00523431">
        <w:t>enclosed</w:t>
      </w:r>
      <w:r w:rsidRPr="00523431">
        <w:tab/>
        <w:t>$</w:t>
      </w:r>
      <w:r w:rsidRPr="00523431">
        <w:rPr>
          <w:spacing w:val="-4"/>
        </w:rPr>
        <w:t xml:space="preserve"> </w:t>
      </w:r>
      <w:r w:rsidRPr="00523431">
        <w:t>…………</w:t>
      </w:r>
    </w:p>
    <w:p w:rsidR="00C9309D" w:rsidRPr="00523431" w:rsidRDefault="00C9309D" w:rsidP="00C9309D">
      <w:pPr>
        <w:pStyle w:val="BodyText"/>
        <w:spacing w:before="3"/>
      </w:pPr>
    </w:p>
    <w:p w:rsidR="00C9309D" w:rsidRPr="00523431" w:rsidRDefault="00C9309D" w:rsidP="00C9309D">
      <w:pPr>
        <w:pStyle w:val="BodyText"/>
        <w:tabs>
          <w:tab w:val="left" w:pos="3165"/>
          <w:tab w:val="left" w:pos="4440"/>
          <w:tab w:val="left" w:pos="5881"/>
        </w:tabs>
        <w:spacing w:line="465" w:lineRule="auto"/>
        <w:ind w:left="120" w:right="4480"/>
      </w:pPr>
      <w:r w:rsidRPr="00523431">
        <w:t>Exhibit will be</w:t>
      </w:r>
      <w:r w:rsidRPr="00523431">
        <w:rPr>
          <w:spacing w:val="-7"/>
        </w:rPr>
        <w:t xml:space="preserve"> </w:t>
      </w:r>
      <w:r w:rsidRPr="00523431">
        <w:t>delivered</w:t>
      </w:r>
      <w:r w:rsidRPr="00523431">
        <w:rPr>
          <w:spacing w:val="-2"/>
        </w:rPr>
        <w:t xml:space="preserve"> </w:t>
      </w:r>
      <w:r w:rsidRPr="00523431">
        <w:t>by:</w:t>
      </w:r>
      <w:r w:rsidRPr="00523431">
        <w:tab/>
      </w:r>
      <w:r w:rsidRPr="00523431">
        <w:rPr>
          <w:rFonts w:ascii="Symbol" w:hAnsi="Symbol"/>
        </w:rPr>
        <w:t></w:t>
      </w:r>
      <w:r w:rsidRPr="00523431">
        <w:rPr>
          <w:rFonts w:ascii="Times New Roman" w:hAnsi="Times New Roman"/>
          <w:spacing w:val="5"/>
        </w:rPr>
        <w:t xml:space="preserve"> </w:t>
      </w:r>
      <w:r w:rsidRPr="00523431">
        <w:t>Self</w:t>
      </w:r>
      <w:r w:rsidRPr="00523431">
        <w:tab/>
      </w:r>
      <w:r w:rsidRPr="00523431">
        <w:rPr>
          <w:rFonts w:ascii="Symbol" w:hAnsi="Symbol"/>
        </w:rPr>
        <w:t></w:t>
      </w:r>
      <w:r w:rsidRPr="00523431">
        <w:rPr>
          <w:rFonts w:ascii="Times New Roman" w:hAnsi="Times New Roman"/>
          <w:spacing w:val="4"/>
        </w:rPr>
        <w:t xml:space="preserve"> </w:t>
      </w:r>
      <w:r w:rsidRPr="00523431">
        <w:t>Agent*</w:t>
      </w:r>
      <w:r w:rsidRPr="00523431">
        <w:tab/>
      </w:r>
      <w:r w:rsidRPr="00523431">
        <w:rPr>
          <w:rFonts w:ascii="Symbol" w:hAnsi="Symbol"/>
        </w:rPr>
        <w:t></w:t>
      </w:r>
      <w:r w:rsidRPr="00523431">
        <w:rPr>
          <w:rFonts w:ascii="Times New Roman" w:hAnsi="Times New Roman"/>
          <w:spacing w:val="6"/>
        </w:rPr>
        <w:t xml:space="preserve"> </w:t>
      </w:r>
      <w:r w:rsidRPr="00523431">
        <w:rPr>
          <w:spacing w:val="-15"/>
        </w:rPr>
        <w:t>Mail**</w:t>
      </w:r>
      <w:r w:rsidRPr="00523431">
        <w:rPr>
          <w:w w:val="99"/>
        </w:rPr>
        <w:t xml:space="preserve"> </w:t>
      </w:r>
      <w:r w:rsidRPr="00523431">
        <w:t>Exhibit will be</w:t>
      </w:r>
      <w:r w:rsidRPr="00523431">
        <w:rPr>
          <w:spacing w:val="-5"/>
        </w:rPr>
        <w:t xml:space="preserve"> </w:t>
      </w:r>
      <w:r w:rsidRPr="00523431">
        <w:t>returned</w:t>
      </w:r>
      <w:r w:rsidRPr="00523431">
        <w:rPr>
          <w:spacing w:val="-1"/>
        </w:rPr>
        <w:t xml:space="preserve"> </w:t>
      </w:r>
      <w:r w:rsidRPr="00523431">
        <w:t>by:</w:t>
      </w:r>
      <w:r w:rsidRPr="00523431">
        <w:tab/>
      </w:r>
      <w:r w:rsidRPr="00523431">
        <w:rPr>
          <w:rFonts w:ascii="Symbol" w:hAnsi="Symbol"/>
        </w:rPr>
        <w:t></w:t>
      </w:r>
      <w:r w:rsidRPr="00523431">
        <w:rPr>
          <w:rFonts w:ascii="Times New Roman" w:hAnsi="Times New Roman"/>
          <w:spacing w:val="5"/>
        </w:rPr>
        <w:t xml:space="preserve"> </w:t>
      </w:r>
      <w:r w:rsidRPr="00523431">
        <w:t>Self</w:t>
      </w:r>
      <w:r w:rsidRPr="00523431">
        <w:tab/>
      </w:r>
      <w:r w:rsidRPr="00523431">
        <w:rPr>
          <w:rFonts w:ascii="Symbol" w:hAnsi="Symbol"/>
        </w:rPr>
        <w:t></w:t>
      </w:r>
      <w:r w:rsidRPr="00523431">
        <w:rPr>
          <w:rFonts w:ascii="Times New Roman" w:hAnsi="Times New Roman"/>
          <w:spacing w:val="4"/>
        </w:rPr>
        <w:t xml:space="preserve"> </w:t>
      </w:r>
      <w:r w:rsidRPr="00523431">
        <w:t>Agent*</w:t>
      </w:r>
      <w:r w:rsidRPr="00523431">
        <w:tab/>
      </w:r>
      <w:r w:rsidRPr="00523431">
        <w:rPr>
          <w:rFonts w:ascii="Symbol" w:hAnsi="Symbol"/>
        </w:rPr>
        <w:t></w:t>
      </w:r>
      <w:r w:rsidRPr="00523431">
        <w:rPr>
          <w:rFonts w:ascii="Times New Roman" w:hAnsi="Times New Roman"/>
          <w:spacing w:val="6"/>
        </w:rPr>
        <w:t xml:space="preserve"> </w:t>
      </w:r>
      <w:r w:rsidRPr="00523431">
        <w:rPr>
          <w:spacing w:val="-15"/>
        </w:rPr>
        <w:t>Mail**</w:t>
      </w:r>
    </w:p>
    <w:p w:rsidR="00C9309D" w:rsidRPr="00523431" w:rsidRDefault="00C9309D" w:rsidP="00C9309D">
      <w:pPr>
        <w:pStyle w:val="BodyText"/>
        <w:spacing w:before="1"/>
      </w:pPr>
    </w:p>
    <w:p w:rsidR="00720062" w:rsidRPr="00523431" w:rsidRDefault="00CA7136">
      <w:pPr>
        <w:pStyle w:val="BodyText"/>
        <w:spacing w:line="227" w:lineRule="exact"/>
        <w:ind w:left="120"/>
      </w:pPr>
      <w:r w:rsidRPr="00523431">
        <w:t>* If this box is checked, provide the Agent’s name: ………………………………………………….</w:t>
      </w:r>
    </w:p>
    <w:p w:rsidR="00720062" w:rsidRPr="00523431" w:rsidRDefault="00720062">
      <w:pPr>
        <w:pStyle w:val="BodyText"/>
        <w:spacing w:before="1"/>
      </w:pPr>
    </w:p>
    <w:p w:rsidR="00720062" w:rsidRPr="00523431" w:rsidRDefault="00CA7136">
      <w:pPr>
        <w:spacing w:line="242" w:lineRule="auto"/>
        <w:ind w:left="119" w:right="175"/>
        <w:rPr>
          <w:i/>
          <w:sz w:val="20"/>
          <w:u w:val="single"/>
        </w:rPr>
      </w:pPr>
      <w:r w:rsidRPr="00523431">
        <w:rPr>
          <w:sz w:val="20"/>
        </w:rPr>
        <w:t xml:space="preserve">** If this box is checked, </w:t>
      </w:r>
      <w:r w:rsidRPr="00523431">
        <w:rPr>
          <w:b/>
          <w:i/>
          <w:sz w:val="20"/>
        </w:rPr>
        <w:t>you must mail the exhibit to arrive between</w:t>
      </w:r>
      <w:r w:rsidR="00FC67E9" w:rsidRPr="00523431">
        <w:rPr>
          <w:b/>
          <w:i/>
          <w:sz w:val="20"/>
        </w:rPr>
        <w:t xml:space="preserve"> </w:t>
      </w:r>
      <w:r w:rsidR="00FB6195">
        <w:rPr>
          <w:b/>
          <w:i/>
          <w:sz w:val="20"/>
        </w:rPr>
        <w:t>October 16</w:t>
      </w:r>
      <w:r w:rsidR="0071002F" w:rsidRPr="00523431">
        <w:rPr>
          <w:b/>
          <w:i/>
          <w:sz w:val="20"/>
        </w:rPr>
        <w:t xml:space="preserve"> and </w:t>
      </w:r>
      <w:r w:rsidR="00FB6195">
        <w:rPr>
          <w:b/>
          <w:i/>
          <w:sz w:val="20"/>
        </w:rPr>
        <w:t>October 20</w:t>
      </w:r>
      <w:r w:rsidRPr="00523431">
        <w:rPr>
          <w:b/>
          <w:i/>
          <w:sz w:val="20"/>
        </w:rPr>
        <w:t xml:space="preserve">, </w:t>
      </w:r>
      <w:r w:rsidR="0026107B" w:rsidRPr="00523431">
        <w:rPr>
          <w:b/>
          <w:i/>
          <w:sz w:val="20"/>
        </w:rPr>
        <w:t>202</w:t>
      </w:r>
      <w:r w:rsidR="005D2EBA">
        <w:rPr>
          <w:b/>
          <w:i/>
          <w:sz w:val="20"/>
        </w:rPr>
        <w:t>1</w:t>
      </w:r>
      <w:r w:rsidRPr="00523431">
        <w:rPr>
          <w:b/>
          <w:i/>
          <w:sz w:val="20"/>
        </w:rPr>
        <w:t xml:space="preserve">, </w:t>
      </w:r>
      <w:r w:rsidRPr="00523431">
        <w:rPr>
          <w:sz w:val="20"/>
        </w:rPr>
        <w:t>and</w:t>
      </w:r>
      <w:r w:rsidRPr="00523431">
        <w:rPr>
          <w:sz w:val="20"/>
          <w:u w:val="single"/>
        </w:rPr>
        <w:t xml:space="preserve"> </w:t>
      </w:r>
      <w:r w:rsidRPr="00523431">
        <w:rPr>
          <w:sz w:val="20"/>
        </w:rPr>
        <w:t xml:space="preserve">provide </w:t>
      </w:r>
      <w:r w:rsidR="00FC67E9" w:rsidRPr="00523431">
        <w:rPr>
          <w:sz w:val="20"/>
        </w:rPr>
        <w:t xml:space="preserve">sufficient </w:t>
      </w:r>
      <w:r w:rsidRPr="00523431">
        <w:rPr>
          <w:sz w:val="20"/>
        </w:rPr>
        <w:t>return</w:t>
      </w:r>
      <w:r w:rsidR="00FC67E9" w:rsidRPr="00523431">
        <w:rPr>
          <w:sz w:val="20"/>
        </w:rPr>
        <w:t xml:space="preserve"> </w:t>
      </w:r>
      <w:r w:rsidRPr="00523431">
        <w:rPr>
          <w:sz w:val="20"/>
        </w:rPr>
        <w:t xml:space="preserve">fees. </w:t>
      </w:r>
      <w:r w:rsidRPr="00523431">
        <w:rPr>
          <w:i/>
          <w:sz w:val="20"/>
        </w:rPr>
        <w:t xml:space="preserve">NAPEX strongly recommends the use of USPS EXPRESS Mail both to and from the exhibition. </w:t>
      </w:r>
      <w:r w:rsidRPr="00523431">
        <w:rPr>
          <w:b/>
          <w:i/>
          <w:sz w:val="20"/>
          <w:u w:val="single"/>
        </w:rPr>
        <w:t xml:space="preserve">The address for mail-in exhibits </w:t>
      </w:r>
      <w:r w:rsidR="00436761" w:rsidRPr="00523431">
        <w:rPr>
          <w:b/>
          <w:i/>
          <w:sz w:val="20"/>
          <w:u w:val="single"/>
        </w:rPr>
        <w:t xml:space="preserve">will be communicated to the exhibitor at a date closer to the exhibition. </w:t>
      </w:r>
    </w:p>
    <w:p w:rsidR="00720062" w:rsidRPr="00523431" w:rsidRDefault="00720062">
      <w:pPr>
        <w:pStyle w:val="BodyText"/>
        <w:spacing w:before="10"/>
        <w:rPr>
          <w:b/>
          <w:i/>
          <w:sz w:val="19"/>
        </w:rPr>
      </w:pPr>
    </w:p>
    <w:p w:rsidR="00720062" w:rsidRPr="00523431" w:rsidRDefault="00CA7136">
      <w:pPr>
        <w:pStyle w:val="BodyText"/>
        <w:ind w:left="120" w:right="175"/>
      </w:pPr>
      <w:r w:rsidRPr="00523431">
        <w:t>I, the undersigned, have read the rules for exhibiting and hereby certify that I am eligible to exhibit under the terms outlined therein. I further understand that if accepted as an exhibitor, I will be responsible for insuring my exhibit, and agree that no liability for loss or damage to any of the materials exhibited will attach to NAPEX and its officers, directors, committee members, or representatives; nor to the Hilton McLean Tysons Corner and its employees or departments.</w:t>
      </w:r>
    </w:p>
    <w:p w:rsidR="00720062" w:rsidRPr="00523431" w:rsidRDefault="00720062">
      <w:pPr>
        <w:pStyle w:val="BodyText"/>
      </w:pPr>
    </w:p>
    <w:p w:rsidR="00720062" w:rsidRPr="00523431" w:rsidRDefault="00CA7136">
      <w:pPr>
        <w:pStyle w:val="BodyText"/>
        <w:ind w:left="120" w:right="175"/>
      </w:pPr>
      <w:r w:rsidRPr="00523431">
        <w:t>I agree that the decision of the judges is final and release and hold harmless the judges and the American Philatelic Society, its officers, directors, employees, and representatives from any damages, including but not limited to damages to my reputation or that of my exhibit, suffered or incurred as a result of the judging.</w:t>
      </w:r>
    </w:p>
    <w:p w:rsidR="00720062" w:rsidRPr="00523431" w:rsidRDefault="00720062">
      <w:pPr>
        <w:pStyle w:val="BodyText"/>
        <w:rPr>
          <w:sz w:val="22"/>
        </w:rPr>
      </w:pPr>
    </w:p>
    <w:p w:rsidR="00720062" w:rsidRPr="00523431" w:rsidRDefault="00720062">
      <w:pPr>
        <w:pStyle w:val="BodyText"/>
        <w:spacing w:before="2"/>
        <w:rPr>
          <w:sz w:val="32"/>
        </w:rPr>
      </w:pPr>
    </w:p>
    <w:p w:rsidR="00720062" w:rsidRPr="00523431" w:rsidRDefault="00CA7136">
      <w:pPr>
        <w:pStyle w:val="BodyText"/>
        <w:tabs>
          <w:tab w:val="left" w:pos="6470"/>
        </w:tabs>
        <w:ind w:left="120"/>
      </w:pPr>
      <w:r w:rsidRPr="00523431">
        <w:t>Exhibitor's</w:t>
      </w:r>
      <w:r w:rsidRPr="00523431">
        <w:rPr>
          <w:spacing w:val="-4"/>
        </w:rPr>
        <w:t xml:space="preserve"> </w:t>
      </w:r>
      <w:r w:rsidRPr="00523431">
        <w:t>Signature:</w:t>
      </w:r>
      <w:r w:rsidRPr="00523431">
        <w:rPr>
          <w:spacing w:val="-7"/>
        </w:rPr>
        <w:t xml:space="preserve"> </w:t>
      </w:r>
      <w:r w:rsidRPr="00523431">
        <w:t>………………………………………………</w:t>
      </w:r>
      <w:r w:rsidRPr="00523431">
        <w:tab/>
        <w:t>Date:</w:t>
      </w:r>
      <w:r w:rsidRPr="00523431">
        <w:rPr>
          <w:spacing w:val="-11"/>
        </w:rPr>
        <w:t xml:space="preserve"> </w:t>
      </w:r>
      <w:r w:rsidRPr="00523431">
        <w:t>…………………………….</w:t>
      </w:r>
    </w:p>
    <w:p w:rsidR="00720062" w:rsidRPr="00523431" w:rsidRDefault="00720062">
      <w:pPr>
        <w:pStyle w:val="BodyText"/>
        <w:rPr>
          <w:sz w:val="22"/>
        </w:rPr>
      </w:pPr>
    </w:p>
    <w:p w:rsidR="004A01C1" w:rsidRPr="00523431" w:rsidRDefault="004A01C1" w:rsidP="004A01C1">
      <w:pPr>
        <w:ind w:right="536"/>
        <w:rPr>
          <w:sz w:val="20"/>
          <w:szCs w:val="20"/>
        </w:rPr>
      </w:pPr>
      <w:r w:rsidRPr="00523431">
        <w:rPr>
          <w:b/>
          <w:sz w:val="20"/>
          <w:szCs w:val="20"/>
        </w:rPr>
        <w:t>Six (6) copies of the front page of the exhibit and a synopsis are required</w:t>
      </w:r>
      <w:r w:rsidRPr="00523431">
        <w:rPr>
          <w:sz w:val="20"/>
          <w:szCs w:val="20"/>
        </w:rPr>
        <w:t xml:space="preserve"> because NAPEX is an American Philatelic Society Accredited National Level Exhibition. These can be modified by the exhibitor at a later date.</w:t>
      </w:r>
    </w:p>
    <w:p w:rsidR="00FB2C6C" w:rsidRPr="00523431" w:rsidRDefault="00FB2C6C" w:rsidP="00BC4FD5">
      <w:pPr>
        <w:pStyle w:val="BodyText"/>
        <w:spacing w:before="4"/>
        <w:rPr>
          <w:b/>
        </w:rPr>
      </w:pPr>
    </w:p>
    <w:p w:rsidR="00FB2C6C" w:rsidRPr="00523431" w:rsidRDefault="00FB2C6C" w:rsidP="00FB2C6C">
      <w:pPr>
        <w:pStyle w:val="Default"/>
        <w:rPr>
          <w:rFonts w:ascii="Arial" w:hAnsi="Arial" w:cs="Arial"/>
          <w:color w:val="auto"/>
          <w:sz w:val="20"/>
          <w:szCs w:val="20"/>
        </w:rPr>
      </w:pPr>
      <w:r w:rsidRPr="00523431">
        <w:rPr>
          <w:rFonts w:ascii="Arial" w:hAnsi="Arial" w:cs="Arial"/>
          <w:color w:val="auto"/>
          <w:sz w:val="20"/>
          <w:szCs w:val="20"/>
        </w:rPr>
        <w:t xml:space="preserve">The synopsis is supplemental information prepared to assist the judges’ understanding of the exhibit, the challenges creating it, and the primary references that cover the exhibit’s subject. </w:t>
      </w:r>
    </w:p>
    <w:p w:rsidR="00FB2C6C" w:rsidRPr="00523431" w:rsidRDefault="00FB2C6C" w:rsidP="00FB2C6C">
      <w:pPr>
        <w:pStyle w:val="Default"/>
        <w:rPr>
          <w:rFonts w:ascii="Arial" w:hAnsi="Arial" w:cs="Arial"/>
          <w:color w:val="auto"/>
          <w:sz w:val="20"/>
          <w:szCs w:val="20"/>
        </w:rPr>
      </w:pPr>
    </w:p>
    <w:p w:rsidR="00BC4FD5" w:rsidRPr="00523431" w:rsidRDefault="00FB2C6C" w:rsidP="00BC4FD5">
      <w:pPr>
        <w:pStyle w:val="BodyText"/>
        <w:spacing w:before="4"/>
      </w:pPr>
      <w:r w:rsidRPr="00523431">
        <w:t>The t</w:t>
      </w:r>
      <w:r w:rsidR="00BC4FD5" w:rsidRPr="00523431">
        <w:t>itle page</w:t>
      </w:r>
      <w:r w:rsidRPr="00523431">
        <w:t xml:space="preserve"> is</w:t>
      </w:r>
      <w:r w:rsidR="00BC4FD5" w:rsidRPr="00523431">
        <w:t xml:space="preserve"> the first page of the exhibit where the exhibit title, purpose statement, scope, plan, and introduction to the exhibit subject reside. </w:t>
      </w:r>
    </w:p>
    <w:p w:rsidR="00720062" w:rsidRPr="00523431" w:rsidRDefault="00720062" w:rsidP="00FB2C6C">
      <w:pPr>
        <w:pStyle w:val="BodyText"/>
      </w:pPr>
    </w:p>
    <w:p w:rsidR="003F28EC" w:rsidRPr="00523431" w:rsidRDefault="003F28EC" w:rsidP="00FB2C6C">
      <w:pPr>
        <w:ind w:right="536"/>
        <w:rPr>
          <w:sz w:val="20"/>
          <w:szCs w:val="20"/>
        </w:rPr>
      </w:pPr>
      <w:r w:rsidRPr="00523431">
        <w:rPr>
          <w:sz w:val="20"/>
          <w:szCs w:val="20"/>
        </w:rPr>
        <w:t xml:space="preserve">The exhibition and show will be at the Hilton McLean, Tysons Corner, </w:t>
      </w:r>
      <w:proofErr w:type="gramStart"/>
      <w:r w:rsidRPr="00523431">
        <w:rPr>
          <w:sz w:val="20"/>
          <w:szCs w:val="20"/>
        </w:rPr>
        <w:t>7920</w:t>
      </w:r>
      <w:proofErr w:type="gramEnd"/>
      <w:r w:rsidRPr="00523431">
        <w:rPr>
          <w:sz w:val="20"/>
          <w:szCs w:val="20"/>
        </w:rPr>
        <w:t xml:space="preserve"> Jones Branch Drive, McLean, VA 22102.</w:t>
      </w:r>
    </w:p>
    <w:p w:rsidR="002B7EB7" w:rsidRPr="00523431" w:rsidRDefault="002B7EB7" w:rsidP="00FB2C6C">
      <w:pPr>
        <w:ind w:right="536"/>
        <w:rPr>
          <w:sz w:val="20"/>
          <w:szCs w:val="20"/>
        </w:rPr>
      </w:pPr>
    </w:p>
    <w:p w:rsidR="002B7EB7" w:rsidRPr="00D733FE" w:rsidRDefault="002B7EB7" w:rsidP="00FB2C6C">
      <w:pPr>
        <w:ind w:right="536"/>
        <w:rPr>
          <w:b/>
          <w:sz w:val="20"/>
          <w:szCs w:val="20"/>
          <w:u w:val="single"/>
        </w:rPr>
      </w:pPr>
      <w:r w:rsidRPr="00D733FE">
        <w:rPr>
          <w:b/>
          <w:sz w:val="20"/>
          <w:szCs w:val="20"/>
          <w:u w:val="single"/>
        </w:rPr>
        <w:t xml:space="preserve">Do not send the exhibit to the Hilton hotel but to the address that will be sent to exhibitors </w:t>
      </w:r>
      <w:r w:rsidR="00D733FE">
        <w:rPr>
          <w:b/>
          <w:sz w:val="20"/>
          <w:szCs w:val="20"/>
          <w:u w:val="single"/>
        </w:rPr>
        <w:t>a</w:t>
      </w:r>
      <w:r w:rsidR="009A1541" w:rsidRPr="00D733FE">
        <w:rPr>
          <w:b/>
          <w:sz w:val="20"/>
          <w:szCs w:val="20"/>
          <w:u w:val="single"/>
        </w:rPr>
        <w:t>t a later date</w:t>
      </w:r>
      <w:r w:rsidRPr="00D733FE">
        <w:rPr>
          <w:b/>
          <w:sz w:val="20"/>
          <w:szCs w:val="20"/>
          <w:u w:val="single"/>
        </w:rPr>
        <w:t>.</w:t>
      </w:r>
    </w:p>
    <w:p w:rsidR="003F28EC" w:rsidRPr="00D733FE" w:rsidRDefault="003F28EC" w:rsidP="000B60E0">
      <w:pPr>
        <w:pStyle w:val="BodyText"/>
        <w:rPr>
          <w:b/>
        </w:rPr>
      </w:pPr>
    </w:p>
    <w:p w:rsidR="00720062" w:rsidRPr="00523431" w:rsidRDefault="00CA7136" w:rsidP="000B60E0">
      <w:pPr>
        <w:pStyle w:val="BodyText"/>
      </w:pPr>
      <w:r w:rsidRPr="00523431">
        <w:t xml:space="preserve">For questions or further information please contact Exhibits Chairman John </w:t>
      </w:r>
      <w:r w:rsidR="00256868" w:rsidRPr="00523431">
        <w:t>Warren</w:t>
      </w:r>
      <w:r w:rsidRPr="00523431">
        <w:t xml:space="preserve"> at </w:t>
      </w:r>
      <w:hyperlink r:id="rId8" w:history="1">
        <w:r w:rsidR="00256868" w:rsidRPr="00523431">
          <w:rPr>
            <w:rStyle w:val="Hyperlink"/>
            <w:color w:val="auto"/>
            <w:u w:color="0000FF"/>
          </w:rPr>
          <w:t>jw-kbw@earthlink.net</w:t>
        </w:r>
      </w:hyperlink>
      <w:r w:rsidR="00256868" w:rsidRPr="00523431">
        <w:t>.</w:t>
      </w:r>
    </w:p>
    <w:p w:rsidR="00E740DE" w:rsidRPr="00523431" w:rsidRDefault="00E740DE" w:rsidP="00E740DE"/>
    <w:p w:rsidR="00F934A5" w:rsidRPr="00523431" w:rsidRDefault="00F934A5" w:rsidP="00E740DE"/>
    <w:p w:rsidR="00F934A5" w:rsidRPr="00523431" w:rsidRDefault="00F934A5" w:rsidP="00E740DE"/>
    <w:p w:rsidR="00F934A5" w:rsidRPr="00523431" w:rsidRDefault="00F934A5" w:rsidP="00E740DE">
      <w:pPr>
        <w:sectPr w:rsidR="00F934A5" w:rsidRPr="00523431">
          <w:type w:val="continuous"/>
          <w:pgSz w:w="12240" w:h="15840"/>
          <w:pgMar w:top="620" w:right="580" w:bottom="280" w:left="600" w:header="720" w:footer="720" w:gutter="0"/>
          <w:cols w:space="720"/>
        </w:sectPr>
      </w:pPr>
    </w:p>
    <w:p w:rsidR="00E740DE" w:rsidRPr="00523431" w:rsidRDefault="00E740DE" w:rsidP="00E740DE">
      <w:pPr>
        <w:pStyle w:val="BodyText"/>
        <w:rPr>
          <w:sz w:val="22"/>
        </w:rPr>
      </w:pPr>
    </w:p>
    <w:p w:rsidR="00E740DE" w:rsidRPr="00523431" w:rsidRDefault="00E740DE" w:rsidP="00E740DE">
      <w:pPr>
        <w:pStyle w:val="BodyText"/>
        <w:spacing w:before="8"/>
        <w:rPr>
          <w:sz w:val="18"/>
        </w:rPr>
      </w:pPr>
    </w:p>
    <w:p w:rsidR="00E740DE" w:rsidRPr="00523431" w:rsidRDefault="00E740DE" w:rsidP="00E740DE">
      <w:pPr>
        <w:pStyle w:val="Heading2"/>
      </w:pPr>
      <w:r w:rsidRPr="00523431">
        <w:rPr>
          <w:spacing w:val="-3"/>
        </w:rPr>
        <w:t xml:space="preserve">A: </w:t>
      </w:r>
      <w:r w:rsidRPr="00523431">
        <w:t>ELIGIBILITY</w:t>
      </w:r>
    </w:p>
    <w:p w:rsidR="00E740DE" w:rsidRPr="00523431" w:rsidRDefault="00E740DE" w:rsidP="00E740DE">
      <w:pPr>
        <w:spacing w:before="77"/>
        <w:ind w:left="121" w:right="4525"/>
        <w:jc w:val="center"/>
        <w:rPr>
          <w:b/>
          <w:sz w:val="20"/>
        </w:rPr>
      </w:pPr>
      <w:r w:rsidRPr="00523431">
        <w:br w:type="column"/>
      </w:r>
      <w:r w:rsidRPr="00523431">
        <w:rPr>
          <w:b/>
          <w:sz w:val="20"/>
        </w:rPr>
        <w:lastRenderedPageBreak/>
        <w:t xml:space="preserve">NAPEX </w:t>
      </w:r>
      <w:r w:rsidR="0026107B" w:rsidRPr="00523431">
        <w:rPr>
          <w:b/>
          <w:sz w:val="20"/>
        </w:rPr>
        <w:t>202</w:t>
      </w:r>
      <w:r w:rsidR="005D2EBA">
        <w:rPr>
          <w:b/>
          <w:sz w:val="20"/>
        </w:rPr>
        <w:t>1</w:t>
      </w:r>
    </w:p>
    <w:p w:rsidR="00E740DE" w:rsidRPr="00523431" w:rsidRDefault="00E740DE" w:rsidP="00E740DE">
      <w:pPr>
        <w:pStyle w:val="BodyText"/>
        <w:ind w:left="121" w:right="4525"/>
        <w:jc w:val="center"/>
      </w:pPr>
      <w:r w:rsidRPr="00523431">
        <w:t>Rules of the Exhibition</w:t>
      </w:r>
    </w:p>
    <w:p w:rsidR="00F934A5" w:rsidRPr="00AF3DDA" w:rsidRDefault="00F934A5" w:rsidP="004A01C1">
      <w:pPr>
        <w:rPr>
          <w:b/>
          <w:i/>
          <w:u w:val="single"/>
        </w:rPr>
        <w:sectPr w:rsidR="00F934A5" w:rsidRPr="00AF3DDA">
          <w:pgSz w:w="12240" w:h="15840"/>
          <w:pgMar w:top="640" w:right="580" w:bottom="280" w:left="600" w:header="720" w:footer="720" w:gutter="0"/>
          <w:cols w:num="2" w:space="720" w:equalWidth="0">
            <w:col w:w="1562" w:space="2822"/>
            <w:col w:w="6676"/>
          </w:cols>
        </w:sectPr>
      </w:pPr>
      <w:r w:rsidRPr="00AF3DDA">
        <w:rPr>
          <w:b/>
          <w:i/>
          <w:u w:val="single"/>
        </w:rPr>
        <w:t>To be retained by exhibitor</w:t>
      </w:r>
    </w:p>
    <w:p w:rsidR="00E740DE" w:rsidRPr="00523431" w:rsidRDefault="00E740DE" w:rsidP="00E740DE">
      <w:pPr>
        <w:pStyle w:val="ListParagraph"/>
        <w:numPr>
          <w:ilvl w:val="0"/>
          <w:numId w:val="8"/>
        </w:numPr>
        <w:tabs>
          <w:tab w:val="left" w:pos="470"/>
        </w:tabs>
        <w:spacing w:before="115" w:line="242" w:lineRule="auto"/>
        <w:ind w:right="270"/>
        <w:rPr>
          <w:sz w:val="18"/>
          <w:szCs w:val="18"/>
        </w:rPr>
      </w:pPr>
      <w:r w:rsidRPr="00523431">
        <w:rPr>
          <w:b/>
          <w:sz w:val="18"/>
          <w:szCs w:val="18"/>
        </w:rPr>
        <w:lastRenderedPageBreak/>
        <w:t xml:space="preserve">NAPEX </w:t>
      </w:r>
      <w:r w:rsidRPr="00523431">
        <w:rPr>
          <w:sz w:val="18"/>
          <w:szCs w:val="18"/>
        </w:rPr>
        <w:t>is</w:t>
      </w:r>
      <w:r w:rsidRPr="00523431">
        <w:rPr>
          <w:spacing w:val="-2"/>
          <w:sz w:val="18"/>
          <w:szCs w:val="18"/>
        </w:rPr>
        <w:t xml:space="preserve"> </w:t>
      </w:r>
      <w:r w:rsidRPr="00523431">
        <w:rPr>
          <w:sz w:val="18"/>
          <w:szCs w:val="18"/>
        </w:rPr>
        <w:t>open</w:t>
      </w:r>
      <w:r w:rsidRPr="00523431">
        <w:rPr>
          <w:spacing w:val="-3"/>
          <w:sz w:val="18"/>
          <w:szCs w:val="18"/>
        </w:rPr>
        <w:t xml:space="preserve"> </w:t>
      </w:r>
      <w:r w:rsidRPr="00523431">
        <w:rPr>
          <w:sz w:val="18"/>
          <w:szCs w:val="18"/>
        </w:rPr>
        <w:t>to</w:t>
      </w:r>
      <w:r w:rsidRPr="00523431">
        <w:rPr>
          <w:spacing w:val="-3"/>
          <w:sz w:val="18"/>
          <w:szCs w:val="18"/>
        </w:rPr>
        <w:t xml:space="preserve"> </w:t>
      </w:r>
      <w:r w:rsidRPr="00523431">
        <w:rPr>
          <w:sz w:val="18"/>
          <w:szCs w:val="18"/>
        </w:rPr>
        <w:t>all</w:t>
      </w:r>
      <w:r w:rsidRPr="00523431">
        <w:rPr>
          <w:spacing w:val="-3"/>
          <w:sz w:val="18"/>
          <w:szCs w:val="18"/>
        </w:rPr>
        <w:t xml:space="preserve"> </w:t>
      </w:r>
      <w:r w:rsidRPr="00523431">
        <w:rPr>
          <w:sz w:val="18"/>
          <w:szCs w:val="18"/>
        </w:rPr>
        <w:t>collectors</w:t>
      </w:r>
      <w:r w:rsidRPr="00523431">
        <w:rPr>
          <w:spacing w:val="-1"/>
          <w:sz w:val="18"/>
          <w:szCs w:val="18"/>
        </w:rPr>
        <w:t xml:space="preserve"> </w:t>
      </w:r>
      <w:r w:rsidRPr="00523431">
        <w:rPr>
          <w:sz w:val="18"/>
          <w:szCs w:val="18"/>
        </w:rPr>
        <w:t>who</w:t>
      </w:r>
      <w:r w:rsidRPr="00523431">
        <w:rPr>
          <w:spacing w:val="-3"/>
          <w:sz w:val="18"/>
          <w:szCs w:val="18"/>
        </w:rPr>
        <w:t xml:space="preserve"> </w:t>
      </w:r>
      <w:r w:rsidRPr="00523431">
        <w:rPr>
          <w:sz w:val="18"/>
          <w:szCs w:val="18"/>
        </w:rPr>
        <w:t>conform</w:t>
      </w:r>
      <w:r w:rsidRPr="00523431">
        <w:rPr>
          <w:spacing w:val="1"/>
          <w:sz w:val="18"/>
          <w:szCs w:val="18"/>
        </w:rPr>
        <w:t xml:space="preserve"> </w:t>
      </w:r>
      <w:r w:rsidRPr="00523431">
        <w:rPr>
          <w:sz w:val="18"/>
          <w:szCs w:val="18"/>
        </w:rPr>
        <w:t>to</w:t>
      </w:r>
      <w:r w:rsidRPr="00523431">
        <w:rPr>
          <w:spacing w:val="-3"/>
          <w:sz w:val="18"/>
          <w:szCs w:val="18"/>
        </w:rPr>
        <w:t xml:space="preserve"> </w:t>
      </w:r>
      <w:r w:rsidRPr="00523431">
        <w:rPr>
          <w:sz w:val="18"/>
          <w:szCs w:val="18"/>
        </w:rPr>
        <w:t>the</w:t>
      </w:r>
      <w:r w:rsidRPr="00523431">
        <w:rPr>
          <w:spacing w:val="-3"/>
          <w:sz w:val="18"/>
          <w:szCs w:val="18"/>
        </w:rPr>
        <w:t xml:space="preserve"> </w:t>
      </w:r>
      <w:r w:rsidRPr="00523431">
        <w:rPr>
          <w:sz w:val="18"/>
          <w:szCs w:val="18"/>
        </w:rPr>
        <w:t>rules</w:t>
      </w:r>
      <w:r w:rsidRPr="00523431">
        <w:rPr>
          <w:spacing w:val="-1"/>
          <w:sz w:val="18"/>
          <w:szCs w:val="18"/>
        </w:rPr>
        <w:t xml:space="preserve"> </w:t>
      </w:r>
      <w:r w:rsidRPr="00523431">
        <w:rPr>
          <w:sz w:val="18"/>
          <w:szCs w:val="18"/>
        </w:rPr>
        <w:t>contained</w:t>
      </w:r>
      <w:r w:rsidRPr="00523431">
        <w:rPr>
          <w:spacing w:val="-2"/>
          <w:sz w:val="18"/>
          <w:szCs w:val="18"/>
        </w:rPr>
        <w:t xml:space="preserve"> </w:t>
      </w:r>
      <w:r w:rsidRPr="00523431">
        <w:rPr>
          <w:sz w:val="18"/>
          <w:szCs w:val="18"/>
        </w:rPr>
        <w:t>in</w:t>
      </w:r>
      <w:r w:rsidRPr="00523431">
        <w:rPr>
          <w:spacing w:val="-2"/>
          <w:sz w:val="18"/>
          <w:szCs w:val="18"/>
        </w:rPr>
        <w:t xml:space="preserve"> </w:t>
      </w:r>
      <w:r w:rsidRPr="00523431">
        <w:rPr>
          <w:sz w:val="18"/>
          <w:szCs w:val="18"/>
        </w:rPr>
        <w:t>this</w:t>
      </w:r>
      <w:r w:rsidRPr="00523431">
        <w:rPr>
          <w:spacing w:val="-3"/>
          <w:sz w:val="18"/>
          <w:szCs w:val="18"/>
        </w:rPr>
        <w:t xml:space="preserve"> </w:t>
      </w:r>
      <w:r w:rsidRPr="00523431">
        <w:rPr>
          <w:sz w:val="18"/>
          <w:szCs w:val="18"/>
        </w:rPr>
        <w:t>Prospectus,</w:t>
      </w:r>
      <w:r w:rsidRPr="00523431">
        <w:rPr>
          <w:spacing w:val="-2"/>
          <w:sz w:val="18"/>
          <w:szCs w:val="18"/>
        </w:rPr>
        <w:t xml:space="preserve"> </w:t>
      </w:r>
      <w:r w:rsidRPr="00523431">
        <w:rPr>
          <w:sz w:val="18"/>
          <w:szCs w:val="18"/>
        </w:rPr>
        <w:t>and</w:t>
      </w:r>
      <w:r w:rsidRPr="00523431">
        <w:rPr>
          <w:spacing w:val="-2"/>
          <w:sz w:val="18"/>
          <w:szCs w:val="18"/>
        </w:rPr>
        <w:t xml:space="preserve"> </w:t>
      </w:r>
      <w:r w:rsidRPr="00523431">
        <w:rPr>
          <w:sz w:val="18"/>
          <w:szCs w:val="18"/>
        </w:rPr>
        <w:t>apply</w:t>
      </w:r>
      <w:r w:rsidRPr="00523431">
        <w:rPr>
          <w:spacing w:val="-6"/>
          <w:sz w:val="18"/>
          <w:szCs w:val="18"/>
        </w:rPr>
        <w:t xml:space="preserve"> </w:t>
      </w:r>
      <w:r w:rsidRPr="00523431">
        <w:rPr>
          <w:sz w:val="18"/>
          <w:szCs w:val="18"/>
        </w:rPr>
        <w:t>on</w:t>
      </w:r>
      <w:r w:rsidRPr="00523431">
        <w:rPr>
          <w:spacing w:val="-1"/>
          <w:sz w:val="18"/>
          <w:szCs w:val="18"/>
        </w:rPr>
        <w:t xml:space="preserve"> </w:t>
      </w:r>
      <w:r w:rsidRPr="00523431">
        <w:rPr>
          <w:sz w:val="18"/>
          <w:szCs w:val="18"/>
        </w:rPr>
        <w:t>the</w:t>
      </w:r>
      <w:r w:rsidRPr="00523431">
        <w:rPr>
          <w:spacing w:val="-1"/>
          <w:sz w:val="18"/>
          <w:szCs w:val="18"/>
        </w:rPr>
        <w:t xml:space="preserve"> </w:t>
      </w:r>
      <w:r w:rsidRPr="00523431">
        <w:rPr>
          <w:sz w:val="18"/>
          <w:szCs w:val="18"/>
        </w:rPr>
        <w:t>Official</w:t>
      </w:r>
      <w:r w:rsidRPr="00523431">
        <w:rPr>
          <w:spacing w:val="-2"/>
          <w:sz w:val="18"/>
          <w:szCs w:val="18"/>
        </w:rPr>
        <w:t xml:space="preserve"> </w:t>
      </w:r>
      <w:r w:rsidRPr="00523431">
        <w:rPr>
          <w:sz w:val="18"/>
          <w:szCs w:val="18"/>
        </w:rPr>
        <w:t>Entry Form, regardless of philatelic</w:t>
      </w:r>
      <w:r w:rsidRPr="00523431">
        <w:rPr>
          <w:spacing w:val="-13"/>
          <w:sz w:val="18"/>
          <w:szCs w:val="18"/>
        </w:rPr>
        <w:t xml:space="preserve"> </w:t>
      </w:r>
      <w:r w:rsidRPr="00523431">
        <w:rPr>
          <w:sz w:val="18"/>
          <w:szCs w:val="18"/>
        </w:rPr>
        <w:t>affiliation.</w:t>
      </w:r>
    </w:p>
    <w:p w:rsidR="00E740DE" w:rsidRPr="00523431" w:rsidRDefault="00E740DE" w:rsidP="00E740DE">
      <w:pPr>
        <w:pStyle w:val="ListParagraph"/>
        <w:numPr>
          <w:ilvl w:val="0"/>
          <w:numId w:val="8"/>
        </w:numPr>
        <w:tabs>
          <w:tab w:val="left" w:pos="470"/>
        </w:tabs>
        <w:ind w:right="315"/>
        <w:rPr>
          <w:sz w:val="18"/>
          <w:szCs w:val="18"/>
        </w:rPr>
      </w:pPr>
      <w:r w:rsidRPr="00523431">
        <w:rPr>
          <w:sz w:val="18"/>
          <w:szCs w:val="18"/>
        </w:rPr>
        <w:t>All</w:t>
      </w:r>
      <w:r w:rsidRPr="00523431">
        <w:rPr>
          <w:spacing w:val="-5"/>
          <w:sz w:val="18"/>
          <w:szCs w:val="18"/>
        </w:rPr>
        <w:t xml:space="preserve"> </w:t>
      </w:r>
      <w:r w:rsidRPr="00523431">
        <w:rPr>
          <w:sz w:val="18"/>
          <w:szCs w:val="18"/>
        </w:rPr>
        <w:t>material</w:t>
      </w:r>
      <w:r w:rsidRPr="00523431">
        <w:rPr>
          <w:spacing w:val="-3"/>
          <w:sz w:val="18"/>
          <w:szCs w:val="18"/>
        </w:rPr>
        <w:t xml:space="preserve"> </w:t>
      </w:r>
      <w:r w:rsidRPr="00523431">
        <w:rPr>
          <w:sz w:val="18"/>
          <w:szCs w:val="18"/>
        </w:rPr>
        <w:t>exhibited</w:t>
      </w:r>
      <w:r w:rsidRPr="00523431">
        <w:rPr>
          <w:spacing w:val="-4"/>
          <w:sz w:val="18"/>
          <w:szCs w:val="18"/>
        </w:rPr>
        <w:t xml:space="preserve"> </w:t>
      </w:r>
      <w:r w:rsidRPr="00523431">
        <w:rPr>
          <w:sz w:val="18"/>
          <w:szCs w:val="18"/>
        </w:rPr>
        <w:t>must</w:t>
      </w:r>
      <w:r w:rsidRPr="00523431">
        <w:rPr>
          <w:spacing w:val="-4"/>
          <w:sz w:val="18"/>
          <w:szCs w:val="18"/>
        </w:rPr>
        <w:t xml:space="preserve"> </w:t>
      </w:r>
      <w:r w:rsidRPr="00523431">
        <w:rPr>
          <w:sz w:val="18"/>
          <w:szCs w:val="18"/>
        </w:rPr>
        <w:t>be</w:t>
      </w:r>
      <w:r w:rsidRPr="00523431">
        <w:rPr>
          <w:spacing w:val="-4"/>
          <w:sz w:val="18"/>
          <w:szCs w:val="18"/>
        </w:rPr>
        <w:t xml:space="preserve"> </w:t>
      </w:r>
      <w:r w:rsidRPr="00523431">
        <w:rPr>
          <w:sz w:val="18"/>
          <w:szCs w:val="18"/>
        </w:rPr>
        <w:t>owned</w:t>
      </w:r>
      <w:r w:rsidRPr="00523431">
        <w:rPr>
          <w:spacing w:val="2"/>
          <w:sz w:val="18"/>
          <w:szCs w:val="18"/>
        </w:rPr>
        <w:t xml:space="preserve"> </w:t>
      </w:r>
      <w:r w:rsidRPr="00523431">
        <w:rPr>
          <w:sz w:val="18"/>
          <w:szCs w:val="18"/>
        </w:rPr>
        <w:t>by</w:t>
      </w:r>
      <w:r w:rsidRPr="00523431">
        <w:rPr>
          <w:spacing w:val="-6"/>
          <w:sz w:val="18"/>
          <w:szCs w:val="18"/>
        </w:rPr>
        <w:t xml:space="preserve"> </w:t>
      </w:r>
      <w:r w:rsidRPr="00523431">
        <w:rPr>
          <w:sz w:val="18"/>
          <w:szCs w:val="18"/>
        </w:rPr>
        <w:t>the</w:t>
      </w:r>
      <w:r w:rsidRPr="00523431">
        <w:rPr>
          <w:spacing w:val="-6"/>
          <w:sz w:val="18"/>
          <w:szCs w:val="18"/>
        </w:rPr>
        <w:t xml:space="preserve"> </w:t>
      </w:r>
      <w:r w:rsidRPr="00523431">
        <w:rPr>
          <w:sz w:val="18"/>
          <w:szCs w:val="18"/>
        </w:rPr>
        <w:t>individual</w:t>
      </w:r>
      <w:r w:rsidRPr="00523431">
        <w:rPr>
          <w:spacing w:val="2"/>
          <w:sz w:val="18"/>
          <w:szCs w:val="18"/>
        </w:rPr>
        <w:t xml:space="preserve"> </w:t>
      </w:r>
      <w:r w:rsidRPr="00523431">
        <w:rPr>
          <w:sz w:val="18"/>
          <w:szCs w:val="18"/>
        </w:rPr>
        <w:t>(or</w:t>
      </w:r>
      <w:r w:rsidRPr="00523431">
        <w:rPr>
          <w:spacing w:val="-4"/>
          <w:sz w:val="18"/>
          <w:szCs w:val="18"/>
        </w:rPr>
        <w:t xml:space="preserve"> </w:t>
      </w:r>
      <w:r w:rsidRPr="00523431">
        <w:rPr>
          <w:sz w:val="18"/>
          <w:szCs w:val="18"/>
        </w:rPr>
        <w:t>an</w:t>
      </w:r>
      <w:r w:rsidRPr="00523431">
        <w:rPr>
          <w:spacing w:val="-4"/>
          <w:sz w:val="18"/>
          <w:szCs w:val="18"/>
        </w:rPr>
        <w:t xml:space="preserve"> </w:t>
      </w:r>
      <w:r w:rsidRPr="00523431">
        <w:rPr>
          <w:sz w:val="18"/>
          <w:szCs w:val="18"/>
        </w:rPr>
        <w:t>immediate</w:t>
      </w:r>
      <w:r w:rsidRPr="00523431">
        <w:rPr>
          <w:spacing w:val="-4"/>
          <w:sz w:val="18"/>
          <w:szCs w:val="18"/>
        </w:rPr>
        <w:t xml:space="preserve"> </w:t>
      </w:r>
      <w:r w:rsidRPr="00523431">
        <w:rPr>
          <w:sz w:val="18"/>
          <w:szCs w:val="18"/>
        </w:rPr>
        <w:t>family</w:t>
      </w:r>
      <w:r w:rsidRPr="00523431">
        <w:rPr>
          <w:spacing w:val="-6"/>
          <w:sz w:val="18"/>
          <w:szCs w:val="18"/>
        </w:rPr>
        <w:t xml:space="preserve"> </w:t>
      </w:r>
      <w:r w:rsidRPr="00523431">
        <w:rPr>
          <w:sz w:val="18"/>
          <w:szCs w:val="18"/>
        </w:rPr>
        <w:t>member)</w:t>
      </w:r>
      <w:r w:rsidRPr="00523431">
        <w:rPr>
          <w:spacing w:val="-3"/>
          <w:sz w:val="18"/>
          <w:szCs w:val="18"/>
        </w:rPr>
        <w:t xml:space="preserve"> </w:t>
      </w:r>
      <w:r w:rsidRPr="00523431">
        <w:rPr>
          <w:sz w:val="18"/>
          <w:szCs w:val="18"/>
        </w:rPr>
        <w:t>whose</w:t>
      </w:r>
      <w:r w:rsidRPr="00523431">
        <w:rPr>
          <w:spacing w:val="-3"/>
          <w:sz w:val="18"/>
          <w:szCs w:val="18"/>
        </w:rPr>
        <w:t xml:space="preserve"> </w:t>
      </w:r>
      <w:r w:rsidRPr="00523431">
        <w:rPr>
          <w:sz w:val="18"/>
          <w:szCs w:val="18"/>
        </w:rPr>
        <w:t>name</w:t>
      </w:r>
      <w:r w:rsidRPr="00523431">
        <w:rPr>
          <w:spacing w:val="-3"/>
          <w:sz w:val="18"/>
          <w:szCs w:val="18"/>
        </w:rPr>
        <w:t xml:space="preserve"> </w:t>
      </w:r>
      <w:r w:rsidRPr="00523431">
        <w:rPr>
          <w:sz w:val="18"/>
          <w:szCs w:val="18"/>
        </w:rPr>
        <w:t>appears</w:t>
      </w:r>
      <w:r w:rsidRPr="00523431">
        <w:rPr>
          <w:spacing w:val="-4"/>
          <w:sz w:val="18"/>
          <w:szCs w:val="18"/>
        </w:rPr>
        <w:t xml:space="preserve"> </w:t>
      </w:r>
      <w:r w:rsidRPr="00523431">
        <w:rPr>
          <w:sz w:val="18"/>
          <w:szCs w:val="18"/>
        </w:rPr>
        <w:t>on</w:t>
      </w:r>
      <w:r w:rsidRPr="00523431">
        <w:rPr>
          <w:spacing w:val="-4"/>
          <w:sz w:val="18"/>
          <w:szCs w:val="18"/>
        </w:rPr>
        <w:t xml:space="preserve"> </w:t>
      </w:r>
      <w:r w:rsidRPr="00523431">
        <w:rPr>
          <w:sz w:val="18"/>
          <w:szCs w:val="18"/>
        </w:rPr>
        <w:t>the Official</w:t>
      </w:r>
      <w:r w:rsidRPr="00523431">
        <w:rPr>
          <w:spacing w:val="-5"/>
          <w:sz w:val="18"/>
          <w:szCs w:val="18"/>
        </w:rPr>
        <w:t xml:space="preserve"> </w:t>
      </w:r>
      <w:r w:rsidRPr="00523431">
        <w:rPr>
          <w:sz w:val="18"/>
          <w:szCs w:val="18"/>
        </w:rPr>
        <w:t>Entry</w:t>
      </w:r>
      <w:r w:rsidRPr="00523431">
        <w:rPr>
          <w:spacing w:val="-7"/>
          <w:sz w:val="18"/>
          <w:szCs w:val="18"/>
        </w:rPr>
        <w:t xml:space="preserve"> </w:t>
      </w:r>
      <w:r w:rsidRPr="00523431">
        <w:rPr>
          <w:sz w:val="18"/>
          <w:szCs w:val="18"/>
        </w:rPr>
        <w:t>Form.</w:t>
      </w:r>
      <w:r w:rsidRPr="00523431">
        <w:rPr>
          <w:spacing w:val="-2"/>
          <w:sz w:val="18"/>
          <w:szCs w:val="18"/>
        </w:rPr>
        <w:t xml:space="preserve"> </w:t>
      </w:r>
      <w:r w:rsidRPr="00523431">
        <w:rPr>
          <w:sz w:val="18"/>
          <w:szCs w:val="18"/>
        </w:rPr>
        <w:t>Material</w:t>
      </w:r>
      <w:r w:rsidRPr="00523431">
        <w:rPr>
          <w:spacing w:val="-3"/>
          <w:sz w:val="18"/>
          <w:szCs w:val="18"/>
        </w:rPr>
        <w:t xml:space="preserve"> </w:t>
      </w:r>
      <w:r w:rsidRPr="00523431">
        <w:rPr>
          <w:sz w:val="18"/>
          <w:szCs w:val="18"/>
        </w:rPr>
        <w:t>with</w:t>
      </w:r>
      <w:r w:rsidRPr="00523431">
        <w:rPr>
          <w:spacing w:val="-4"/>
          <w:sz w:val="18"/>
          <w:szCs w:val="18"/>
        </w:rPr>
        <w:t xml:space="preserve"> </w:t>
      </w:r>
      <w:r w:rsidRPr="00523431">
        <w:rPr>
          <w:sz w:val="18"/>
          <w:szCs w:val="18"/>
        </w:rPr>
        <w:t>dual</w:t>
      </w:r>
      <w:r w:rsidRPr="00523431">
        <w:rPr>
          <w:spacing w:val="-5"/>
          <w:sz w:val="18"/>
          <w:szCs w:val="18"/>
        </w:rPr>
        <w:t xml:space="preserve"> </w:t>
      </w:r>
      <w:r w:rsidRPr="00523431">
        <w:rPr>
          <w:sz w:val="18"/>
          <w:szCs w:val="18"/>
        </w:rPr>
        <w:t>or</w:t>
      </w:r>
      <w:r w:rsidRPr="00523431">
        <w:rPr>
          <w:spacing w:val="-4"/>
          <w:sz w:val="18"/>
          <w:szCs w:val="18"/>
        </w:rPr>
        <w:t xml:space="preserve"> </w:t>
      </w:r>
      <w:r w:rsidRPr="00523431">
        <w:rPr>
          <w:sz w:val="18"/>
          <w:szCs w:val="18"/>
        </w:rPr>
        <w:t>corporate</w:t>
      </w:r>
      <w:r w:rsidRPr="00523431">
        <w:rPr>
          <w:spacing w:val="-2"/>
          <w:sz w:val="18"/>
          <w:szCs w:val="18"/>
        </w:rPr>
        <w:t xml:space="preserve"> </w:t>
      </w:r>
      <w:r w:rsidRPr="00523431">
        <w:rPr>
          <w:sz w:val="18"/>
          <w:szCs w:val="18"/>
        </w:rPr>
        <w:t>ownership</w:t>
      </w:r>
      <w:r w:rsidRPr="00523431">
        <w:rPr>
          <w:spacing w:val="-4"/>
          <w:sz w:val="18"/>
          <w:szCs w:val="18"/>
        </w:rPr>
        <w:t xml:space="preserve"> </w:t>
      </w:r>
      <w:r w:rsidRPr="00523431">
        <w:rPr>
          <w:sz w:val="18"/>
          <w:szCs w:val="18"/>
        </w:rPr>
        <w:t>entered</w:t>
      </w:r>
      <w:r w:rsidRPr="00523431">
        <w:rPr>
          <w:spacing w:val="-4"/>
          <w:sz w:val="18"/>
          <w:szCs w:val="18"/>
        </w:rPr>
        <w:t xml:space="preserve"> </w:t>
      </w:r>
      <w:r w:rsidRPr="00523431">
        <w:rPr>
          <w:sz w:val="18"/>
          <w:szCs w:val="18"/>
        </w:rPr>
        <w:t>for</w:t>
      </w:r>
      <w:r w:rsidRPr="00523431">
        <w:rPr>
          <w:spacing w:val="-4"/>
          <w:sz w:val="18"/>
          <w:szCs w:val="18"/>
        </w:rPr>
        <w:t xml:space="preserve"> </w:t>
      </w:r>
      <w:r w:rsidRPr="00523431">
        <w:rPr>
          <w:sz w:val="18"/>
          <w:szCs w:val="18"/>
        </w:rPr>
        <w:t>competition</w:t>
      </w:r>
      <w:r w:rsidRPr="00523431">
        <w:rPr>
          <w:spacing w:val="-4"/>
          <w:sz w:val="18"/>
          <w:szCs w:val="18"/>
        </w:rPr>
        <w:t xml:space="preserve"> </w:t>
      </w:r>
      <w:r w:rsidRPr="00523431">
        <w:rPr>
          <w:sz w:val="18"/>
          <w:szCs w:val="18"/>
        </w:rPr>
        <w:t>is</w:t>
      </w:r>
      <w:r w:rsidRPr="00523431">
        <w:rPr>
          <w:spacing w:val="-3"/>
          <w:sz w:val="18"/>
          <w:szCs w:val="18"/>
        </w:rPr>
        <w:t xml:space="preserve"> </w:t>
      </w:r>
      <w:r w:rsidRPr="00523431">
        <w:rPr>
          <w:sz w:val="18"/>
          <w:szCs w:val="18"/>
        </w:rPr>
        <w:t>respectfully</w:t>
      </w:r>
      <w:r w:rsidRPr="00523431">
        <w:rPr>
          <w:spacing w:val="-7"/>
          <w:sz w:val="18"/>
          <w:szCs w:val="18"/>
        </w:rPr>
        <w:t xml:space="preserve"> </w:t>
      </w:r>
      <w:r w:rsidRPr="00523431">
        <w:rPr>
          <w:sz w:val="18"/>
          <w:szCs w:val="18"/>
        </w:rPr>
        <w:t>declined.</w:t>
      </w:r>
    </w:p>
    <w:p w:rsidR="00E740DE" w:rsidRPr="00523431" w:rsidRDefault="00E740DE" w:rsidP="00E740DE">
      <w:pPr>
        <w:pStyle w:val="ListParagraph"/>
        <w:numPr>
          <w:ilvl w:val="0"/>
          <w:numId w:val="8"/>
        </w:numPr>
        <w:tabs>
          <w:tab w:val="left" w:pos="470"/>
        </w:tabs>
        <w:spacing w:line="229" w:lineRule="exact"/>
        <w:rPr>
          <w:sz w:val="18"/>
          <w:szCs w:val="18"/>
        </w:rPr>
      </w:pPr>
      <w:r w:rsidRPr="00523431">
        <w:rPr>
          <w:sz w:val="18"/>
          <w:szCs w:val="18"/>
        </w:rPr>
        <w:t>The exhibit must not contain material being offered for sale during the course of the</w:t>
      </w:r>
      <w:r w:rsidRPr="00523431">
        <w:rPr>
          <w:spacing w:val="-33"/>
          <w:sz w:val="18"/>
          <w:szCs w:val="18"/>
        </w:rPr>
        <w:t xml:space="preserve"> </w:t>
      </w:r>
      <w:r w:rsidRPr="00523431">
        <w:rPr>
          <w:sz w:val="18"/>
          <w:szCs w:val="18"/>
        </w:rPr>
        <w:t>show.</w:t>
      </w:r>
    </w:p>
    <w:p w:rsidR="00E740DE" w:rsidRPr="00523431" w:rsidRDefault="00E740DE" w:rsidP="00E740DE">
      <w:pPr>
        <w:pStyle w:val="ListParagraph"/>
        <w:numPr>
          <w:ilvl w:val="0"/>
          <w:numId w:val="8"/>
        </w:numPr>
        <w:tabs>
          <w:tab w:val="left" w:pos="470"/>
        </w:tabs>
        <w:ind w:right="241"/>
        <w:rPr>
          <w:sz w:val="18"/>
          <w:szCs w:val="18"/>
        </w:rPr>
      </w:pPr>
      <w:r w:rsidRPr="00523431">
        <w:rPr>
          <w:sz w:val="18"/>
          <w:szCs w:val="18"/>
        </w:rPr>
        <w:t>An</w:t>
      </w:r>
      <w:r w:rsidRPr="00523431">
        <w:rPr>
          <w:spacing w:val="-3"/>
          <w:sz w:val="18"/>
          <w:szCs w:val="18"/>
        </w:rPr>
        <w:t xml:space="preserve"> </w:t>
      </w:r>
      <w:r w:rsidRPr="00523431">
        <w:rPr>
          <w:sz w:val="18"/>
          <w:szCs w:val="18"/>
        </w:rPr>
        <w:t>exhibit</w:t>
      </w:r>
      <w:r w:rsidRPr="00523431">
        <w:rPr>
          <w:spacing w:val="-2"/>
          <w:sz w:val="18"/>
          <w:szCs w:val="18"/>
        </w:rPr>
        <w:t xml:space="preserve"> </w:t>
      </w:r>
      <w:r w:rsidRPr="00523431">
        <w:rPr>
          <w:sz w:val="18"/>
          <w:szCs w:val="18"/>
        </w:rPr>
        <w:t>whose</w:t>
      </w:r>
      <w:r w:rsidRPr="00523431">
        <w:rPr>
          <w:spacing w:val="-3"/>
          <w:sz w:val="18"/>
          <w:szCs w:val="18"/>
        </w:rPr>
        <w:t xml:space="preserve"> </w:t>
      </w:r>
      <w:r w:rsidRPr="00523431">
        <w:rPr>
          <w:sz w:val="18"/>
          <w:szCs w:val="18"/>
        </w:rPr>
        <w:t>material</w:t>
      </w:r>
      <w:r w:rsidRPr="00523431">
        <w:rPr>
          <w:spacing w:val="-2"/>
          <w:sz w:val="18"/>
          <w:szCs w:val="18"/>
        </w:rPr>
        <w:t xml:space="preserve"> </w:t>
      </w:r>
      <w:r w:rsidRPr="00523431">
        <w:rPr>
          <w:sz w:val="18"/>
          <w:szCs w:val="18"/>
        </w:rPr>
        <w:t>was</w:t>
      </w:r>
      <w:r w:rsidRPr="00523431">
        <w:rPr>
          <w:spacing w:val="-3"/>
          <w:sz w:val="18"/>
          <w:szCs w:val="18"/>
        </w:rPr>
        <w:t xml:space="preserve"> </w:t>
      </w:r>
      <w:r w:rsidRPr="00523431">
        <w:rPr>
          <w:sz w:val="18"/>
          <w:szCs w:val="18"/>
        </w:rPr>
        <w:t>purchased</w:t>
      </w:r>
      <w:r w:rsidRPr="00523431">
        <w:rPr>
          <w:spacing w:val="-3"/>
          <w:sz w:val="18"/>
          <w:szCs w:val="18"/>
        </w:rPr>
        <w:t xml:space="preserve"> </w:t>
      </w:r>
      <w:r w:rsidRPr="00523431">
        <w:rPr>
          <w:sz w:val="18"/>
          <w:szCs w:val="18"/>
        </w:rPr>
        <w:t>or</w:t>
      </w:r>
      <w:r w:rsidRPr="00523431">
        <w:rPr>
          <w:spacing w:val="-3"/>
          <w:sz w:val="18"/>
          <w:szCs w:val="18"/>
        </w:rPr>
        <w:t xml:space="preserve"> </w:t>
      </w:r>
      <w:r w:rsidRPr="00523431">
        <w:rPr>
          <w:sz w:val="18"/>
          <w:szCs w:val="18"/>
        </w:rPr>
        <w:t>inherited</w:t>
      </w:r>
      <w:r w:rsidRPr="00523431">
        <w:rPr>
          <w:spacing w:val="-2"/>
          <w:sz w:val="18"/>
          <w:szCs w:val="18"/>
        </w:rPr>
        <w:t xml:space="preserve"> </w:t>
      </w:r>
      <w:r w:rsidRPr="00523431">
        <w:rPr>
          <w:sz w:val="18"/>
          <w:szCs w:val="18"/>
        </w:rPr>
        <w:t>substantially</w:t>
      </w:r>
      <w:r w:rsidRPr="00523431">
        <w:rPr>
          <w:spacing w:val="-6"/>
          <w:sz w:val="18"/>
          <w:szCs w:val="18"/>
        </w:rPr>
        <w:t xml:space="preserve"> </w:t>
      </w:r>
      <w:r w:rsidRPr="00523431">
        <w:rPr>
          <w:sz w:val="18"/>
          <w:szCs w:val="18"/>
        </w:rPr>
        <w:t>intact</w:t>
      </w:r>
      <w:r w:rsidRPr="00523431">
        <w:rPr>
          <w:spacing w:val="-6"/>
          <w:sz w:val="18"/>
          <w:szCs w:val="18"/>
        </w:rPr>
        <w:t xml:space="preserve"> </w:t>
      </w:r>
      <w:r w:rsidRPr="00523431">
        <w:rPr>
          <w:sz w:val="18"/>
          <w:szCs w:val="18"/>
        </w:rPr>
        <w:t>may</w:t>
      </w:r>
      <w:r w:rsidRPr="00523431">
        <w:rPr>
          <w:spacing w:val="-3"/>
          <w:sz w:val="18"/>
          <w:szCs w:val="18"/>
        </w:rPr>
        <w:t xml:space="preserve"> </w:t>
      </w:r>
      <w:r w:rsidRPr="00523431">
        <w:rPr>
          <w:sz w:val="18"/>
          <w:szCs w:val="18"/>
        </w:rPr>
        <w:t>not</w:t>
      </w:r>
      <w:r w:rsidRPr="00523431">
        <w:rPr>
          <w:spacing w:val="-6"/>
          <w:sz w:val="18"/>
          <w:szCs w:val="18"/>
        </w:rPr>
        <w:t xml:space="preserve"> </w:t>
      </w:r>
      <w:r w:rsidRPr="00523431">
        <w:rPr>
          <w:sz w:val="18"/>
          <w:szCs w:val="18"/>
        </w:rPr>
        <w:t>be</w:t>
      </w:r>
      <w:r w:rsidRPr="00523431">
        <w:rPr>
          <w:spacing w:val="2"/>
          <w:sz w:val="18"/>
          <w:szCs w:val="18"/>
        </w:rPr>
        <w:t xml:space="preserve"> </w:t>
      </w:r>
      <w:r w:rsidRPr="00523431">
        <w:rPr>
          <w:sz w:val="18"/>
          <w:szCs w:val="18"/>
        </w:rPr>
        <w:t>exhibited</w:t>
      </w:r>
      <w:r w:rsidRPr="00523431">
        <w:rPr>
          <w:spacing w:val="-3"/>
          <w:sz w:val="18"/>
          <w:szCs w:val="18"/>
        </w:rPr>
        <w:t xml:space="preserve"> </w:t>
      </w:r>
      <w:r w:rsidRPr="00523431">
        <w:rPr>
          <w:sz w:val="18"/>
          <w:szCs w:val="18"/>
        </w:rPr>
        <w:t>until</w:t>
      </w:r>
      <w:r w:rsidRPr="00523431">
        <w:rPr>
          <w:spacing w:val="-3"/>
          <w:sz w:val="18"/>
          <w:szCs w:val="18"/>
        </w:rPr>
        <w:t xml:space="preserve"> </w:t>
      </w:r>
      <w:r w:rsidRPr="00523431">
        <w:rPr>
          <w:sz w:val="18"/>
          <w:szCs w:val="18"/>
        </w:rPr>
        <w:t>at</w:t>
      </w:r>
      <w:r w:rsidRPr="00523431">
        <w:rPr>
          <w:spacing w:val="-2"/>
          <w:sz w:val="18"/>
          <w:szCs w:val="18"/>
        </w:rPr>
        <w:t xml:space="preserve"> </w:t>
      </w:r>
      <w:r w:rsidRPr="00523431">
        <w:rPr>
          <w:sz w:val="18"/>
          <w:szCs w:val="18"/>
        </w:rPr>
        <w:t>least</w:t>
      </w:r>
      <w:r w:rsidRPr="00523431">
        <w:rPr>
          <w:spacing w:val="-2"/>
          <w:sz w:val="18"/>
          <w:szCs w:val="18"/>
        </w:rPr>
        <w:t xml:space="preserve"> </w:t>
      </w:r>
      <w:r w:rsidRPr="00523431">
        <w:rPr>
          <w:sz w:val="18"/>
          <w:szCs w:val="18"/>
        </w:rPr>
        <w:t>50%</w:t>
      </w:r>
      <w:r w:rsidRPr="00523431">
        <w:rPr>
          <w:spacing w:val="-3"/>
          <w:sz w:val="18"/>
          <w:szCs w:val="18"/>
        </w:rPr>
        <w:t xml:space="preserve"> </w:t>
      </w:r>
      <w:r w:rsidRPr="00523431">
        <w:rPr>
          <w:sz w:val="18"/>
          <w:szCs w:val="18"/>
        </w:rPr>
        <w:t>of</w:t>
      </w:r>
      <w:r w:rsidRPr="00523431">
        <w:rPr>
          <w:spacing w:val="-2"/>
          <w:sz w:val="18"/>
          <w:szCs w:val="18"/>
        </w:rPr>
        <w:t xml:space="preserve"> </w:t>
      </w:r>
      <w:r w:rsidRPr="00523431">
        <w:rPr>
          <w:sz w:val="18"/>
          <w:szCs w:val="18"/>
        </w:rPr>
        <w:t>its content is composed of material from other</w:t>
      </w:r>
      <w:r w:rsidRPr="00523431">
        <w:rPr>
          <w:spacing w:val="-13"/>
          <w:sz w:val="18"/>
          <w:szCs w:val="18"/>
        </w:rPr>
        <w:t xml:space="preserve"> </w:t>
      </w:r>
      <w:r w:rsidRPr="00523431">
        <w:rPr>
          <w:sz w:val="18"/>
          <w:szCs w:val="18"/>
        </w:rPr>
        <w:t>sources.</w:t>
      </w:r>
    </w:p>
    <w:p w:rsidR="00E740DE" w:rsidRPr="00523431" w:rsidRDefault="00263C88" w:rsidP="00E740DE">
      <w:pPr>
        <w:pStyle w:val="ListParagraph"/>
        <w:numPr>
          <w:ilvl w:val="0"/>
          <w:numId w:val="8"/>
        </w:numPr>
        <w:tabs>
          <w:tab w:val="left" w:pos="470"/>
        </w:tabs>
        <w:spacing w:before="1" w:line="229" w:lineRule="exact"/>
        <w:rPr>
          <w:sz w:val="18"/>
          <w:szCs w:val="18"/>
        </w:rPr>
      </w:pPr>
      <w:r w:rsidRPr="00523431">
        <w:rPr>
          <w:sz w:val="18"/>
          <w:szCs w:val="18"/>
        </w:rPr>
        <w:t>Youth</w:t>
      </w:r>
      <w:r w:rsidR="00E740DE" w:rsidRPr="00523431">
        <w:rPr>
          <w:sz w:val="18"/>
          <w:szCs w:val="18"/>
        </w:rPr>
        <w:t xml:space="preserve"> exhibitors must be age of 21 or under as of January 1,</w:t>
      </w:r>
      <w:r w:rsidR="00E740DE" w:rsidRPr="00523431">
        <w:rPr>
          <w:spacing w:val="-23"/>
          <w:sz w:val="18"/>
          <w:szCs w:val="18"/>
        </w:rPr>
        <w:t xml:space="preserve"> </w:t>
      </w:r>
      <w:r w:rsidR="0026107B" w:rsidRPr="00523431">
        <w:rPr>
          <w:sz w:val="18"/>
          <w:szCs w:val="18"/>
        </w:rPr>
        <w:t>202</w:t>
      </w:r>
      <w:r w:rsidR="005D2EBA">
        <w:rPr>
          <w:sz w:val="18"/>
          <w:szCs w:val="18"/>
        </w:rPr>
        <w:t>1</w:t>
      </w:r>
      <w:r w:rsidR="00E740DE" w:rsidRPr="00523431">
        <w:rPr>
          <w:sz w:val="18"/>
          <w:szCs w:val="18"/>
        </w:rPr>
        <w:t>.</w:t>
      </w:r>
    </w:p>
    <w:p w:rsidR="00E740DE" w:rsidRPr="00523431" w:rsidRDefault="00E740DE" w:rsidP="00E740DE">
      <w:pPr>
        <w:pStyle w:val="ListParagraph"/>
        <w:numPr>
          <w:ilvl w:val="0"/>
          <w:numId w:val="8"/>
        </w:numPr>
        <w:tabs>
          <w:tab w:val="left" w:pos="470"/>
        </w:tabs>
        <w:ind w:right="572"/>
        <w:rPr>
          <w:sz w:val="18"/>
          <w:szCs w:val="18"/>
        </w:rPr>
      </w:pPr>
      <w:r w:rsidRPr="00523431">
        <w:rPr>
          <w:sz w:val="18"/>
          <w:szCs w:val="18"/>
        </w:rPr>
        <w:t xml:space="preserve">Exhibits that have won the Grand Award at </w:t>
      </w:r>
      <w:r w:rsidRPr="00523431">
        <w:rPr>
          <w:b/>
          <w:sz w:val="18"/>
          <w:szCs w:val="18"/>
        </w:rPr>
        <w:t>NAPEX</w:t>
      </w:r>
      <w:r w:rsidRPr="00523431">
        <w:rPr>
          <w:sz w:val="18"/>
          <w:szCs w:val="18"/>
        </w:rPr>
        <w:t>, won the APS-sponsored Champion of</w:t>
      </w:r>
      <w:r w:rsidRPr="00523431">
        <w:rPr>
          <w:spacing w:val="-30"/>
          <w:sz w:val="18"/>
          <w:szCs w:val="18"/>
        </w:rPr>
        <w:t xml:space="preserve"> </w:t>
      </w:r>
      <w:r w:rsidRPr="00523431">
        <w:rPr>
          <w:sz w:val="18"/>
          <w:szCs w:val="18"/>
        </w:rPr>
        <w:t>Champions competition, won an International Grand Prix, or won three Large Gold medals at the international level, are not eligible to</w:t>
      </w:r>
      <w:r w:rsidRPr="00523431">
        <w:rPr>
          <w:spacing w:val="-7"/>
          <w:sz w:val="18"/>
          <w:szCs w:val="18"/>
        </w:rPr>
        <w:t xml:space="preserve"> </w:t>
      </w:r>
      <w:r w:rsidRPr="00523431">
        <w:rPr>
          <w:sz w:val="18"/>
          <w:szCs w:val="18"/>
        </w:rPr>
        <w:t>compete.</w:t>
      </w:r>
    </w:p>
    <w:p w:rsidR="00E740DE" w:rsidRPr="00523431" w:rsidRDefault="00E740DE" w:rsidP="00E740DE">
      <w:pPr>
        <w:pStyle w:val="ListParagraph"/>
        <w:numPr>
          <w:ilvl w:val="0"/>
          <w:numId w:val="8"/>
        </w:numPr>
        <w:tabs>
          <w:tab w:val="left" w:pos="470"/>
        </w:tabs>
        <w:ind w:right="311"/>
        <w:rPr>
          <w:sz w:val="18"/>
          <w:szCs w:val="18"/>
        </w:rPr>
      </w:pPr>
      <w:r w:rsidRPr="00523431">
        <w:rPr>
          <w:sz w:val="18"/>
          <w:szCs w:val="18"/>
        </w:rPr>
        <w:t>Exhibitors' names will appear in the program and will be used in conjunction with the awards. To remain</w:t>
      </w:r>
      <w:r w:rsidRPr="00523431">
        <w:rPr>
          <w:spacing w:val="-33"/>
          <w:sz w:val="18"/>
          <w:szCs w:val="18"/>
        </w:rPr>
        <w:t xml:space="preserve"> </w:t>
      </w:r>
      <w:r w:rsidRPr="00523431">
        <w:rPr>
          <w:sz w:val="18"/>
          <w:szCs w:val="18"/>
        </w:rPr>
        <w:t>anonymous, exhibitors must so advise the Exhibits Committee on the entry form and furnish a</w:t>
      </w:r>
      <w:r w:rsidRPr="00523431">
        <w:rPr>
          <w:spacing w:val="-37"/>
          <w:sz w:val="18"/>
          <w:szCs w:val="18"/>
        </w:rPr>
        <w:t xml:space="preserve"> </w:t>
      </w:r>
      <w:r w:rsidRPr="00523431">
        <w:rPr>
          <w:sz w:val="18"/>
          <w:szCs w:val="18"/>
        </w:rPr>
        <w:t>pseudonym.</w:t>
      </w:r>
    </w:p>
    <w:p w:rsidR="00E740DE" w:rsidRPr="00523431" w:rsidRDefault="00E740DE" w:rsidP="00E740DE">
      <w:pPr>
        <w:pStyle w:val="Heading2"/>
        <w:spacing w:before="149"/>
        <w:ind w:left="120"/>
      </w:pPr>
      <w:r w:rsidRPr="00523431">
        <w:t>B: EXHIBITS</w:t>
      </w:r>
    </w:p>
    <w:p w:rsidR="00E740DE" w:rsidRPr="00523431" w:rsidRDefault="00E740DE" w:rsidP="00E740DE">
      <w:pPr>
        <w:pStyle w:val="ListParagraph"/>
        <w:numPr>
          <w:ilvl w:val="0"/>
          <w:numId w:val="7"/>
        </w:numPr>
        <w:tabs>
          <w:tab w:val="left" w:pos="480"/>
        </w:tabs>
        <w:spacing w:before="146"/>
        <w:ind w:right="1024"/>
        <w:rPr>
          <w:sz w:val="18"/>
          <w:szCs w:val="18"/>
        </w:rPr>
      </w:pPr>
      <w:r w:rsidRPr="00523431">
        <w:rPr>
          <w:i/>
          <w:sz w:val="18"/>
          <w:szCs w:val="18"/>
        </w:rPr>
        <w:t xml:space="preserve">General Competition Exhibits </w:t>
      </w:r>
      <w:r w:rsidRPr="00523431">
        <w:rPr>
          <w:sz w:val="18"/>
          <w:szCs w:val="18"/>
        </w:rPr>
        <w:t>must comprise a minimum of two frames and a maximum of ten frames.</w:t>
      </w:r>
      <w:r w:rsidRPr="00523431">
        <w:rPr>
          <w:spacing w:val="-25"/>
          <w:sz w:val="18"/>
          <w:szCs w:val="18"/>
        </w:rPr>
        <w:t xml:space="preserve"> </w:t>
      </w:r>
      <w:r w:rsidRPr="00523431">
        <w:rPr>
          <w:i/>
          <w:sz w:val="18"/>
          <w:szCs w:val="18"/>
        </w:rPr>
        <w:t>Youth</w:t>
      </w:r>
      <w:r w:rsidR="00FC67E9" w:rsidRPr="00523431">
        <w:rPr>
          <w:i/>
          <w:sz w:val="18"/>
          <w:szCs w:val="18"/>
        </w:rPr>
        <w:t xml:space="preserve"> </w:t>
      </w:r>
      <w:r w:rsidR="00813FC8" w:rsidRPr="00523431">
        <w:rPr>
          <w:i/>
          <w:sz w:val="18"/>
          <w:szCs w:val="18"/>
        </w:rPr>
        <w:t>C</w:t>
      </w:r>
      <w:r w:rsidRPr="00523431">
        <w:rPr>
          <w:i/>
          <w:sz w:val="18"/>
          <w:szCs w:val="18"/>
        </w:rPr>
        <w:t xml:space="preserve">ompetition Exhibits </w:t>
      </w:r>
      <w:r w:rsidRPr="00523431">
        <w:rPr>
          <w:sz w:val="18"/>
          <w:szCs w:val="18"/>
        </w:rPr>
        <w:t>must comprise a minimum of one frame and a maximum of five</w:t>
      </w:r>
      <w:r w:rsidRPr="00523431">
        <w:rPr>
          <w:spacing w:val="-30"/>
          <w:sz w:val="18"/>
          <w:szCs w:val="18"/>
        </w:rPr>
        <w:t xml:space="preserve"> </w:t>
      </w:r>
      <w:r w:rsidRPr="00523431">
        <w:rPr>
          <w:sz w:val="18"/>
          <w:szCs w:val="18"/>
        </w:rPr>
        <w:t>frames.</w:t>
      </w:r>
    </w:p>
    <w:p w:rsidR="00E740DE" w:rsidRPr="00523431" w:rsidRDefault="00E740DE" w:rsidP="00E740DE">
      <w:pPr>
        <w:pStyle w:val="ListParagraph"/>
        <w:numPr>
          <w:ilvl w:val="0"/>
          <w:numId w:val="7"/>
        </w:numPr>
        <w:tabs>
          <w:tab w:val="left" w:pos="480"/>
        </w:tabs>
        <w:spacing w:before="2"/>
        <w:ind w:right="368"/>
        <w:rPr>
          <w:sz w:val="18"/>
          <w:szCs w:val="18"/>
        </w:rPr>
      </w:pPr>
      <w:r w:rsidRPr="00523431">
        <w:rPr>
          <w:sz w:val="18"/>
          <w:szCs w:val="18"/>
        </w:rPr>
        <w:t>An</w:t>
      </w:r>
      <w:r w:rsidRPr="00523431">
        <w:rPr>
          <w:spacing w:val="-4"/>
          <w:sz w:val="18"/>
          <w:szCs w:val="18"/>
        </w:rPr>
        <w:t xml:space="preserve"> </w:t>
      </w:r>
      <w:r w:rsidRPr="00523431">
        <w:rPr>
          <w:sz w:val="18"/>
          <w:szCs w:val="18"/>
        </w:rPr>
        <w:t>exhibitor</w:t>
      </w:r>
      <w:r w:rsidRPr="00523431">
        <w:rPr>
          <w:spacing w:val="-4"/>
          <w:sz w:val="18"/>
          <w:szCs w:val="18"/>
        </w:rPr>
        <w:t xml:space="preserve"> </w:t>
      </w:r>
      <w:r w:rsidRPr="00523431">
        <w:rPr>
          <w:sz w:val="18"/>
          <w:szCs w:val="18"/>
        </w:rPr>
        <w:t>may</w:t>
      </w:r>
      <w:r w:rsidRPr="00523431">
        <w:rPr>
          <w:spacing w:val="-7"/>
          <w:sz w:val="18"/>
          <w:szCs w:val="18"/>
        </w:rPr>
        <w:t xml:space="preserve"> </w:t>
      </w:r>
      <w:r w:rsidRPr="00523431">
        <w:rPr>
          <w:sz w:val="18"/>
          <w:szCs w:val="18"/>
        </w:rPr>
        <w:t>request</w:t>
      </w:r>
      <w:r w:rsidRPr="00523431">
        <w:rPr>
          <w:spacing w:val="-7"/>
          <w:sz w:val="18"/>
          <w:szCs w:val="18"/>
        </w:rPr>
        <w:t xml:space="preserve"> </w:t>
      </w:r>
      <w:r w:rsidRPr="00523431">
        <w:rPr>
          <w:sz w:val="18"/>
          <w:szCs w:val="18"/>
        </w:rPr>
        <w:t>consideration</w:t>
      </w:r>
      <w:r w:rsidRPr="00523431">
        <w:rPr>
          <w:spacing w:val="1"/>
          <w:sz w:val="18"/>
          <w:szCs w:val="18"/>
        </w:rPr>
        <w:t xml:space="preserve"> </w:t>
      </w:r>
      <w:r w:rsidRPr="00523431">
        <w:rPr>
          <w:sz w:val="18"/>
          <w:szCs w:val="18"/>
        </w:rPr>
        <w:t>of</w:t>
      </w:r>
      <w:r w:rsidRPr="00523431">
        <w:rPr>
          <w:spacing w:val="-5"/>
          <w:sz w:val="18"/>
          <w:szCs w:val="18"/>
        </w:rPr>
        <w:t xml:space="preserve"> </w:t>
      </w:r>
      <w:r w:rsidRPr="00523431">
        <w:rPr>
          <w:sz w:val="18"/>
          <w:szCs w:val="18"/>
        </w:rPr>
        <w:t>more</w:t>
      </w:r>
      <w:r w:rsidRPr="00523431">
        <w:rPr>
          <w:spacing w:val="-4"/>
          <w:sz w:val="18"/>
          <w:szCs w:val="18"/>
        </w:rPr>
        <w:t xml:space="preserve"> </w:t>
      </w:r>
      <w:r w:rsidRPr="00523431">
        <w:rPr>
          <w:sz w:val="18"/>
          <w:szCs w:val="18"/>
        </w:rPr>
        <w:t>than</w:t>
      </w:r>
      <w:r w:rsidRPr="00523431">
        <w:rPr>
          <w:spacing w:val="-2"/>
          <w:sz w:val="18"/>
          <w:szCs w:val="18"/>
        </w:rPr>
        <w:t xml:space="preserve"> </w:t>
      </w:r>
      <w:r w:rsidRPr="00523431">
        <w:rPr>
          <w:sz w:val="18"/>
          <w:szCs w:val="18"/>
        </w:rPr>
        <w:t>one</w:t>
      </w:r>
      <w:r w:rsidRPr="00523431">
        <w:rPr>
          <w:spacing w:val="-4"/>
          <w:sz w:val="18"/>
          <w:szCs w:val="18"/>
        </w:rPr>
        <w:t xml:space="preserve"> </w:t>
      </w:r>
      <w:r w:rsidRPr="00523431">
        <w:rPr>
          <w:sz w:val="18"/>
          <w:szCs w:val="18"/>
        </w:rPr>
        <w:t>exhibit</w:t>
      </w:r>
      <w:r w:rsidRPr="00523431">
        <w:rPr>
          <w:spacing w:val="3"/>
          <w:sz w:val="18"/>
          <w:szCs w:val="18"/>
        </w:rPr>
        <w:t xml:space="preserve"> </w:t>
      </w:r>
      <w:r w:rsidRPr="00523431">
        <w:rPr>
          <w:sz w:val="18"/>
          <w:szCs w:val="18"/>
        </w:rPr>
        <w:t>by</w:t>
      </w:r>
      <w:r w:rsidRPr="00523431">
        <w:rPr>
          <w:spacing w:val="-7"/>
          <w:sz w:val="18"/>
          <w:szCs w:val="18"/>
        </w:rPr>
        <w:t xml:space="preserve"> </w:t>
      </w:r>
      <w:r w:rsidRPr="00523431">
        <w:rPr>
          <w:sz w:val="18"/>
          <w:szCs w:val="18"/>
        </w:rPr>
        <w:t>submitting</w:t>
      </w:r>
      <w:r w:rsidRPr="00523431">
        <w:rPr>
          <w:spacing w:val="-3"/>
          <w:sz w:val="18"/>
          <w:szCs w:val="18"/>
        </w:rPr>
        <w:t xml:space="preserve"> </w:t>
      </w:r>
      <w:r w:rsidRPr="00523431">
        <w:rPr>
          <w:sz w:val="18"/>
          <w:szCs w:val="18"/>
        </w:rPr>
        <w:t>separate</w:t>
      </w:r>
      <w:r w:rsidRPr="00523431">
        <w:rPr>
          <w:spacing w:val="-1"/>
          <w:sz w:val="18"/>
          <w:szCs w:val="18"/>
        </w:rPr>
        <w:t xml:space="preserve"> </w:t>
      </w:r>
      <w:r w:rsidRPr="00523431">
        <w:rPr>
          <w:sz w:val="18"/>
          <w:szCs w:val="18"/>
        </w:rPr>
        <w:t>entry</w:t>
      </w:r>
      <w:r w:rsidRPr="00523431">
        <w:rPr>
          <w:spacing w:val="-7"/>
          <w:sz w:val="18"/>
          <w:szCs w:val="18"/>
        </w:rPr>
        <w:t xml:space="preserve"> </w:t>
      </w:r>
      <w:r w:rsidRPr="00523431">
        <w:rPr>
          <w:sz w:val="18"/>
          <w:szCs w:val="18"/>
        </w:rPr>
        <w:t>forms</w:t>
      </w:r>
      <w:r w:rsidRPr="00523431">
        <w:rPr>
          <w:spacing w:val="-2"/>
          <w:sz w:val="18"/>
          <w:szCs w:val="18"/>
        </w:rPr>
        <w:t xml:space="preserve"> </w:t>
      </w:r>
      <w:r w:rsidRPr="00523431">
        <w:rPr>
          <w:sz w:val="18"/>
          <w:szCs w:val="18"/>
        </w:rPr>
        <w:t>for</w:t>
      </w:r>
      <w:r w:rsidRPr="00523431">
        <w:rPr>
          <w:spacing w:val="-4"/>
          <w:sz w:val="18"/>
          <w:szCs w:val="18"/>
        </w:rPr>
        <w:t xml:space="preserve"> </w:t>
      </w:r>
      <w:r w:rsidRPr="00523431">
        <w:rPr>
          <w:sz w:val="18"/>
          <w:szCs w:val="18"/>
        </w:rPr>
        <w:t>each</w:t>
      </w:r>
      <w:r w:rsidRPr="00523431">
        <w:rPr>
          <w:spacing w:val="-4"/>
          <w:sz w:val="18"/>
          <w:szCs w:val="18"/>
        </w:rPr>
        <w:t xml:space="preserve"> </w:t>
      </w:r>
      <w:r w:rsidRPr="00523431">
        <w:rPr>
          <w:sz w:val="18"/>
          <w:szCs w:val="18"/>
        </w:rPr>
        <w:t>exhibit. No more than two exhibits per exhibitor will be accepted, whether multi</w:t>
      </w:r>
      <w:r w:rsidR="00B3637D" w:rsidRPr="00523431">
        <w:rPr>
          <w:sz w:val="18"/>
          <w:szCs w:val="18"/>
        </w:rPr>
        <w:t>-</w:t>
      </w:r>
      <w:r w:rsidRPr="00523431">
        <w:rPr>
          <w:sz w:val="18"/>
          <w:szCs w:val="18"/>
        </w:rPr>
        <w:t>frame, single frame, or a</w:t>
      </w:r>
      <w:r w:rsidRPr="00523431">
        <w:rPr>
          <w:spacing w:val="-32"/>
          <w:sz w:val="18"/>
          <w:szCs w:val="18"/>
        </w:rPr>
        <w:t xml:space="preserve"> </w:t>
      </w:r>
      <w:r w:rsidRPr="00523431">
        <w:rPr>
          <w:sz w:val="18"/>
          <w:szCs w:val="18"/>
        </w:rPr>
        <w:t>combination.</w:t>
      </w:r>
    </w:p>
    <w:p w:rsidR="00E740DE" w:rsidRPr="00523431" w:rsidRDefault="00E740DE" w:rsidP="00E740DE">
      <w:pPr>
        <w:pStyle w:val="ListParagraph"/>
        <w:numPr>
          <w:ilvl w:val="0"/>
          <w:numId w:val="7"/>
        </w:numPr>
        <w:tabs>
          <w:tab w:val="left" w:pos="480"/>
        </w:tabs>
        <w:ind w:right="284"/>
        <w:rPr>
          <w:sz w:val="18"/>
          <w:szCs w:val="18"/>
        </w:rPr>
      </w:pPr>
      <w:r w:rsidRPr="00523431">
        <w:rPr>
          <w:sz w:val="18"/>
          <w:szCs w:val="18"/>
        </w:rPr>
        <w:t>The</w:t>
      </w:r>
      <w:r w:rsidRPr="00523431">
        <w:rPr>
          <w:spacing w:val="-3"/>
          <w:sz w:val="18"/>
          <w:szCs w:val="18"/>
        </w:rPr>
        <w:t xml:space="preserve"> </w:t>
      </w:r>
      <w:r w:rsidRPr="00523431">
        <w:rPr>
          <w:sz w:val="18"/>
          <w:szCs w:val="18"/>
        </w:rPr>
        <w:t>exhibit</w:t>
      </w:r>
      <w:r w:rsidRPr="00523431">
        <w:rPr>
          <w:spacing w:val="-3"/>
          <w:sz w:val="18"/>
          <w:szCs w:val="18"/>
        </w:rPr>
        <w:t xml:space="preserve"> </w:t>
      </w:r>
      <w:r w:rsidRPr="00523431">
        <w:rPr>
          <w:sz w:val="18"/>
          <w:szCs w:val="18"/>
        </w:rPr>
        <w:t>must</w:t>
      </w:r>
      <w:r w:rsidRPr="00523431">
        <w:rPr>
          <w:spacing w:val="-3"/>
          <w:sz w:val="18"/>
          <w:szCs w:val="18"/>
        </w:rPr>
        <w:t xml:space="preserve"> </w:t>
      </w:r>
      <w:r w:rsidRPr="00523431">
        <w:rPr>
          <w:sz w:val="18"/>
          <w:szCs w:val="18"/>
        </w:rPr>
        <w:t>be mounted</w:t>
      </w:r>
      <w:r w:rsidRPr="00523431">
        <w:rPr>
          <w:spacing w:val="-3"/>
          <w:sz w:val="18"/>
          <w:szCs w:val="18"/>
        </w:rPr>
        <w:t xml:space="preserve"> </w:t>
      </w:r>
      <w:r w:rsidRPr="00523431">
        <w:rPr>
          <w:sz w:val="18"/>
          <w:szCs w:val="18"/>
        </w:rPr>
        <w:t>on</w:t>
      </w:r>
      <w:r w:rsidRPr="00523431">
        <w:rPr>
          <w:spacing w:val="-3"/>
          <w:sz w:val="18"/>
          <w:szCs w:val="18"/>
        </w:rPr>
        <w:t xml:space="preserve"> </w:t>
      </w:r>
      <w:r w:rsidRPr="00523431">
        <w:rPr>
          <w:sz w:val="18"/>
          <w:szCs w:val="18"/>
        </w:rPr>
        <w:t>pages,</w:t>
      </w:r>
      <w:r w:rsidRPr="00523431">
        <w:rPr>
          <w:spacing w:val="-3"/>
          <w:sz w:val="18"/>
          <w:szCs w:val="18"/>
        </w:rPr>
        <w:t xml:space="preserve"> </w:t>
      </w:r>
      <w:r w:rsidRPr="00523431">
        <w:rPr>
          <w:sz w:val="18"/>
          <w:szCs w:val="18"/>
        </w:rPr>
        <w:t>numbered</w:t>
      </w:r>
      <w:r w:rsidRPr="00523431">
        <w:rPr>
          <w:spacing w:val="-3"/>
          <w:sz w:val="18"/>
          <w:szCs w:val="18"/>
        </w:rPr>
        <w:t xml:space="preserve"> </w:t>
      </w:r>
      <w:r w:rsidRPr="00523431">
        <w:rPr>
          <w:sz w:val="18"/>
          <w:szCs w:val="18"/>
        </w:rPr>
        <w:t>on</w:t>
      </w:r>
      <w:r w:rsidRPr="00523431">
        <w:rPr>
          <w:spacing w:val="-1"/>
          <w:sz w:val="18"/>
          <w:szCs w:val="18"/>
        </w:rPr>
        <w:t xml:space="preserve"> </w:t>
      </w:r>
      <w:r w:rsidRPr="00523431">
        <w:rPr>
          <w:sz w:val="18"/>
          <w:szCs w:val="18"/>
        </w:rPr>
        <w:t>the</w:t>
      </w:r>
      <w:r w:rsidRPr="00523431">
        <w:rPr>
          <w:spacing w:val="-3"/>
          <w:sz w:val="18"/>
          <w:szCs w:val="18"/>
        </w:rPr>
        <w:t xml:space="preserve"> </w:t>
      </w:r>
      <w:r w:rsidRPr="00523431">
        <w:rPr>
          <w:sz w:val="18"/>
          <w:szCs w:val="18"/>
        </w:rPr>
        <w:t>back in sequential</w:t>
      </w:r>
      <w:r w:rsidRPr="00523431">
        <w:rPr>
          <w:spacing w:val="-5"/>
          <w:sz w:val="18"/>
          <w:szCs w:val="18"/>
        </w:rPr>
        <w:t xml:space="preserve"> </w:t>
      </w:r>
      <w:r w:rsidRPr="00523431">
        <w:rPr>
          <w:sz w:val="18"/>
          <w:szCs w:val="18"/>
        </w:rPr>
        <w:t>order.</w:t>
      </w:r>
      <w:r w:rsidRPr="00523431">
        <w:rPr>
          <w:spacing w:val="-3"/>
          <w:sz w:val="18"/>
          <w:szCs w:val="18"/>
        </w:rPr>
        <w:t xml:space="preserve"> </w:t>
      </w:r>
      <w:r w:rsidRPr="00523431">
        <w:rPr>
          <w:sz w:val="18"/>
          <w:szCs w:val="18"/>
        </w:rPr>
        <w:t>Each</w:t>
      </w:r>
      <w:r w:rsidRPr="00523431">
        <w:rPr>
          <w:spacing w:val="-1"/>
          <w:sz w:val="18"/>
          <w:szCs w:val="18"/>
        </w:rPr>
        <w:t xml:space="preserve"> </w:t>
      </w:r>
      <w:r w:rsidRPr="00523431">
        <w:rPr>
          <w:sz w:val="18"/>
          <w:szCs w:val="18"/>
        </w:rPr>
        <w:t>page</w:t>
      </w:r>
      <w:r w:rsidRPr="00523431">
        <w:rPr>
          <w:spacing w:val="-3"/>
          <w:sz w:val="18"/>
          <w:szCs w:val="18"/>
        </w:rPr>
        <w:t xml:space="preserve"> </w:t>
      </w:r>
      <w:r w:rsidRPr="00523431">
        <w:rPr>
          <w:sz w:val="18"/>
          <w:szCs w:val="18"/>
        </w:rPr>
        <w:t>must</w:t>
      </w:r>
      <w:r w:rsidRPr="00523431">
        <w:rPr>
          <w:spacing w:val="-3"/>
          <w:sz w:val="18"/>
          <w:szCs w:val="18"/>
        </w:rPr>
        <w:t xml:space="preserve"> </w:t>
      </w:r>
      <w:r w:rsidRPr="00523431">
        <w:rPr>
          <w:sz w:val="18"/>
          <w:szCs w:val="18"/>
        </w:rPr>
        <w:t>be</w:t>
      </w:r>
      <w:r w:rsidRPr="00523431">
        <w:rPr>
          <w:spacing w:val="-3"/>
          <w:sz w:val="18"/>
          <w:szCs w:val="18"/>
        </w:rPr>
        <w:t xml:space="preserve"> </w:t>
      </w:r>
      <w:r w:rsidRPr="00523431">
        <w:rPr>
          <w:sz w:val="18"/>
          <w:szCs w:val="18"/>
        </w:rPr>
        <w:t>enclosed</w:t>
      </w:r>
      <w:r w:rsidRPr="00523431">
        <w:rPr>
          <w:spacing w:val="-3"/>
          <w:sz w:val="18"/>
          <w:szCs w:val="18"/>
        </w:rPr>
        <w:t xml:space="preserve"> </w:t>
      </w:r>
      <w:r w:rsidRPr="00523431">
        <w:rPr>
          <w:sz w:val="18"/>
          <w:szCs w:val="18"/>
        </w:rPr>
        <w:t>in</w:t>
      </w:r>
      <w:r w:rsidRPr="00523431">
        <w:rPr>
          <w:spacing w:val="-1"/>
          <w:sz w:val="18"/>
          <w:szCs w:val="18"/>
        </w:rPr>
        <w:t xml:space="preserve"> </w:t>
      </w:r>
      <w:r w:rsidRPr="00523431">
        <w:rPr>
          <w:sz w:val="18"/>
          <w:szCs w:val="18"/>
        </w:rPr>
        <w:t>a transparent sheet protector, closed on at least three</w:t>
      </w:r>
      <w:r w:rsidRPr="00523431">
        <w:rPr>
          <w:spacing w:val="-18"/>
          <w:sz w:val="18"/>
          <w:szCs w:val="18"/>
        </w:rPr>
        <w:t xml:space="preserve"> </w:t>
      </w:r>
      <w:r w:rsidRPr="00523431">
        <w:rPr>
          <w:sz w:val="18"/>
          <w:szCs w:val="18"/>
        </w:rPr>
        <w:t>sides.</w:t>
      </w:r>
    </w:p>
    <w:p w:rsidR="00E740DE" w:rsidRPr="00523431" w:rsidRDefault="00E740DE" w:rsidP="00E740DE">
      <w:pPr>
        <w:pStyle w:val="ListParagraph"/>
        <w:numPr>
          <w:ilvl w:val="0"/>
          <w:numId w:val="7"/>
        </w:numPr>
        <w:tabs>
          <w:tab w:val="left" w:pos="480"/>
        </w:tabs>
        <w:ind w:right="259"/>
        <w:rPr>
          <w:sz w:val="18"/>
          <w:szCs w:val="18"/>
        </w:rPr>
      </w:pPr>
      <w:r w:rsidRPr="00523431">
        <w:rPr>
          <w:sz w:val="18"/>
          <w:szCs w:val="18"/>
        </w:rPr>
        <w:t>Exhibits</w:t>
      </w:r>
      <w:r w:rsidRPr="00523431">
        <w:rPr>
          <w:spacing w:val="-2"/>
          <w:sz w:val="18"/>
          <w:szCs w:val="18"/>
        </w:rPr>
        <w:t xml:space="preserve"> </w:t>
      </w:r>
      <w:r w:rsidRPr="00523431">
        <w:rPr>
          <w:sz w:val="18"/>
          <w:szCs w:val="18"/>
        </w:rPr>
        <w:t>must</w:t>
      </w:r>
      <w:r w:rsidRPr="00523431">
        <w:rPr>
          <w:spacing w:val="-2"/>
          <w:sz w:val="18"/>
          <w:szCs w:val="18"/>
        </w:rPr>
        <w:t xml:space="preserve"> </w:t>
      </w:r>
      <w:r w:rsidRPr="00523431">
        <w:rPr>
          <w:sz w:val="18"/>
          <w:szCs w:val="18"/>
        </w:rPr>
        <w:t>not</w:t>
      </w:r>
      <w:r w:rsidRPr="00523431">
        <w:rPr>
          <w:spacing w:val="-4"/>
          <w:sz w:val="18"/>
          <w:szCs w:val="18"/>
        </w:rPr>
        <w:t xml:space="preserve"> </w:t>
      </w:r>
      <w:r w:rsidRPr="00523431">
        <w:rPr>
          <w:sz w:val="18"/>
          <w:szCs w:val="18"/>
        </w:rPr>
        <w:t>show</w:t>
      </w:r>
      <w:r w:rsidRPr="00523431">
        <w:rPr>
          <w:spacing w:val="-3"/>
          <w:sz w:val="18"/>
          <w:szCs w:val="18"/>
        </w:rPr>
        <w:t xml:space="preserve"> </w:t>
      </w:r>
      <w:r w:rsidRPr="00523431">
        <w:rPr>
          <w:sz w:val="18"/>
          <w:szCs w:val="18"/>
        </w:rPr>
        <w:t>the</w:t>
      </w:r>
      <w:r w:rsidRPr="00523431">
        <w:rPr>
          <w:spacing w:val="-1"/>
          <w:sz w:val="18"/>
          <w:szCs w:val="18"/>
        </w:rPr>
        <w:t xml:space="preserve"> </w:t>
      </w:r>
      <w:r w:rsidRPr="00523431">
        <w:rPr>
          <w:sz w:val="18"/>
          <w:szCs w:val="18"/>
        </w:rPr>
        <w:t>name</w:t>
      </w:r>
      <w:r w:rsidRPr="00523431">
        <w:rPr>
          <w:spacing w:val="-3"/>
          <w:sz w:val="18"/>
          <w:szCs w:val="18"/>
        </w:rPr>
        <w:t xml:space="preserve"> </w:t>
      </w:r>
      <w:r w:rsidRPr="00523431">
        <w:rPr>
          <w:sz w:val="18"/>
          <w:szCs w:val="18"/>
        </w:rPr>
        <w:t>of,</w:t>
      </w:r>
      <w:r w:rsidRPr="00523431">
        <w:rPr>
          <w:spacing w:val="-3"/>
          <w:sz w:val="18"/>
          <w:szCs w:val="18"/>
        </w:rPr>
        <w:t xml:space="preserve"> </w:t>
      </w:r>
      <w:r w:rsidRPr="00523431">
        <w:rPr>
          <w:sz w:val="18"/>
          <w:szCs w:val="18"/>
        </w:rPr>
        <w:t>or</w:t>
      </w:r>
      <w:r w:rsidRPr="00523431">
        <w:rPr>
          <w:spacing w:val="-2"/>
          <w:sz w:val="18"/>
          <w:szCs w:val="18"/>
        </w:rPr>
        <w:t xml:space="preserve"> </w:t>
      </w:r>
      <w:r w:rsidRPr="00523431">
        <w:rPr>
          <w:sz w:val="18"/>
          <w:szCs w:val="18"/>
        </w:rPr>
        <w:t>otherwise</w:t>
      </w:r>
      <w:r w:rsidRPr="00523431">
        <w:rPr>
          <w:spacing w:val="-1"/>
          <w:sz w:val="18"/>
          <w:szCs w:val="18"/>
        </w:rPr>
        <w:t xml:space="preserve"> </w:t>
      </w:r>
      <w:r w:rsidRPr="00523431">
        <w:rPr>
          <w:sz w:val="18"/>
          <w:szCs w:val="18"/>
        </w:rPr>
        <w:t>identify,</w:t>
      </w:r>
      <w:r w:rsidRPr="00523431">
        <w:rPr>
          <w:spacing w:val="-1"/>
          <w:sz w:val="18"/>
          <w:szCs w:val="18"/>
        </w:rPr>
        <w:t xml:space="preserve"> </w:t>
      </w:r>
      <w:r w:rsidRPr="00523431">
        <w:rPr>
          <w:sz w:val="18"/>
          <w:szCs w:val="18"/>
        </w:rPr>
        <w:t>the</w:t>
      </w:r>
      <w:r w:rsidRPr="00523431">
        <w:rPr>
          <w:spacing w:val="-1"/>
          <w:sz w:val="18"/>
          <w:szCs w:val="18"/>
        </w:rPr>
        <w:t xml:space="preserve"> </w:t>
      </w:r>
      <w:r w:rsidRPr="00523431">
        <w:rPr>
          <w:sz w:val="18"/>
          <w:szCs w:val="18"/>
        </w:rPr>
        <w:t>owner</w:t>
      </w:r>
      <w:r w:rsidRPr="00523431">
        <w:rPr>
          <w:spacing w:val="-1"/>
          <w:sz w:val="18"/>
          <w:szCs w:val="18"/>
        </w:rPr>
        <w:t xml:space="preserve"> </w:t>
      </w:r>
      <w:r w:rsidRPr="00523431">
        <w:rPr>
          <w:sz w:val="18"/>
          <w:szCs w:val="18"/>
        </w:rPr>
        <w:t>of</w:t>
      </w:r>
      <w:r w:rsidRPr="00523431">
        <w:rPr>
          <w:spacing w:val="-5"/>
          <w:sz w:val="18"/>
          <w:szCs w:val="18"/>
        </w:rPr>
        <w:t xml:space="preserve"> </w:t>
      </w:r>
      <w:r w:rsidRPr="00523431">
        <w:rPr>
          <w:sz w:val="18"/>
          <w:szCs w:val="18"/>
        </w:rPr>
        <w:t>the</w:t>
      </w:r>
      <w:r w:rsidRPr="00523431">
        <w:rPr>
          <w:spacing w:val="-1"/>
          <w:sz w:val="18"/>
          <w:szCs w:val="18"/>
        </w:rPr>
        <w:t xml:space="preserve"> </w:t>
      </w:r>
      <w:r w:rsidRPr="00523431">
        <w:rPr>
          <w:sz w:val="18"/>
          <w:szCs w:val="18"/>
        </w:rPr>
        <w:t>exhibit,</w:t>
      </w:r>
      <w:r w:rsidRPr="00523431">
        <w:rPr>
          <w:spacing w:val="-1"/>
          <w:sz w:val="18"/>
          <w:szCs w:val="18"/>
        </w:rPr>
        <w:t xml:space="preserve"> </w:t>
      </w:r>
      <w:r w:rsidRPr="00523431">
        <w:rPr>
          <w:sz w:val="18"/>
          <w:szCs w:val="18"/>
        </w:rPr>
        <w:t>although</w:t>
      </w:r>
      <w:r w:rsidRPr="00523431">
        <w:rPr>
          <w:spacing w:val="-3"/>
          <w:sz w:val="18"/>
          <w:szCs w:val="18"/>
        </w:rPr>
        <w:t xml:space="preserve"> </w:t>
      </w:r>
      <w:r w:rsidRPr="00523431">
        <w:rPr>
          <w:sz w:val="18"/>
          <w:szCs w:val="18"/>
        </w:rPr>
        <w:t>the</w:t>
      </w:r>
      <w:r w:rsidRPr="00523431">
        <w:rPr>
          <w:spacing w:val="-3"/>
          <w:sz w:val="18"/>
          <w:szCs w:val="18"/>
        </w:rPr>
        <w:t xml:space="preserve"> </w:t>
      </w:r>
      <w:r w:rsidRPr="00523431">
        <w:rPr>
          <w:sz w:val="18"/>
          <w:szCs w:val="18"/>
        </w:rPr>
        <w:t>name</w:t>
      </w:r>
      <w:r w:rsidRPr="00523431">
        <w:rPr>
          <w:spacing w:val="-3"/>
          <w:sz w:val="18"/>
          <w:szCs w:val="18"/>
        </w:rPr>
        <w:t xml:space="preserve"> </w:t>
      </w:r>
      <w:r w:rsidRPr="00523431">
        <w:rPr>
          <w:sz w:val="18"/>
          <w:szCs w:val="18"/>
        </w:rPr>
        <w:t>and</w:t>
      </w:r>
      <w:r w:rsidRPr="00523431">
        <w:rPr>
          <w:spacing w:val="-3"/>
          <w:sz w:val="18"/>
          <w:szCs w:val="18"/>
        </w:rPr>
        <w:t xml:space="preserve"> </w:t>
      </w:r>
      <w:r w:rsidRPr="00523431">
        <w:rPr>
          <w:sz w:val="18"/>
          <w:szCs w:val="18"/>
        </w:rPr>
        <w:t>address</w:t>
      </w:r>
      <w:r w:rsidRPr="00523431">
        <w:rPr>
          <w:spacing w:val="-2"/>
          <w:sz w:val="18"/>
          <w:szCs w:val="18"/>
        </w:rPr>
        <w:t xml:space="preserve"> </w:t>
      </w:r>
      <w:r w:rsidRPr="00523431">
        <w:rPr>
          <w:sz w:val="18"/>
          <w:szCs w:val="18"/>
        </w:rPr>
        <w:t>is permitted on exhibited</w:t>
      </w:r>
      <w:r w:rsidRPr="00523431">
        <w:rPr>
          <w:spacing w:val="-12"/>
          <w:sz w:val="18"/>
          <w:szCs w:val="18"/>
        </w:rPr>
        <w:t xml:space="preserve"> </w:t>
      </w:r>
      <w:r w:rsidRPr="00523431">
        <w:rPr>
          <w:sz w:val="18"/>
          <w:szCs w:val="18"/>
        </w:rPr>
        <w:t>covers.</w:t>
      </w:r>
      <w:r w:rsidR="00263C88" w:rsidRPr="00523431">
        <w:rPr>
          <w:sz w:val="18"/>
          <w:szCs w:val="18"/>
        </w:rPr>
        <w:t xml:space="preserve"> The exhibitor’s name may appear on the reverse of exhibit pages.</w:t>
      </w:r>
    </w:p>
    <w:p w:rsidR="00E740DE" w:rsidRPr="00523431" w:rsidRDefault="00E740DE" w:rsidP="00E740DE">
      <w:pPr>
        <w:pStyle w:val="ListParagraph"/>
        <w:numPr>
          <w:ilvl w:val="0"/>
          <w:numId w:val="7"/>
        </w:numPr>
        <w:tabs>
          <w:tab w:val="left" w:pos="480"/>
        </w:tabs>
        <w:rPr>
          <w:sz w:val="18"/>
          <w:szCs w:val="18"/>
        </w:rPr>
      </w:pPr>
      <w:r w:rsidRPr="00523431">
        <w:rPr>
          <w:sz w:val="18"/>
          <w:szCs w:val="18"/>
        </w:rPr>
        <w:t>Forgeries must be so identified; failure to do so may result in the exhibit being</w:t>
      </w:r>
      <w:r w:rsidRPr="00523431">
        <w:rPr>
          <w:spacing w:val="-40"/>
          <w:sz w:val="18"/>
          <w:szCs w:val="18"/>
        </w:rPr>
        <w:t xml:space="preserve"> </w:t>
      </w:r>
      <w:r w:rsidRPr="00523431">
        <w:rPr>
          <w:sz w:val="18"/>
          <w:szCs w:val="18"/>
        </w:rPr>
        <w:t>downgraded or disqualified.</w:t>
      </w:r>
    </w:p>
    <w:p w:rsidR="00E740DE" w:rsidRPr="00523431" w:rsidRDefault="00E740DE" w:rsidP="00E740DE">
      <w:pPr>
        <w:pStyle w:val="ListParagraph"/>
        <w:numPr>
          <w:ilvl w:val="0"/>
          <w:numId w:val="7"/>
        </w:numPr>
        <w:tabs>
          <w:tab w:val="left" w:pos="480"/>
        </w:tabs>
        <w:rPr>
          <w:sz w:val="18"/>
          <w:szCs w:val="18"/>
        </w:rPr>
      </w:pPr>
      <w:r w:rsidRPr="00523431">
        <w:rPr>
          <w:sz w:val="18"/>
          <w:szCs w:val="18"/>
        </w:rPr>
        <w:t>With the exception of the final preparation of the exhibit pages, all work must be that of the</w:t>
      </w:r>
      <w:r w:rsidRPr="00523431">
        <w:rPr>
          <w:spacing w:val="-29"/>
          <w:sz w:val="18"/>
          <w:szCs w:val="18"/>
        </w:rPr>
        <w:t xml:space="preserve"> </w:t>
      </w:r>
      <w:r w:rsidRPr="00523431">
        <w:rPr>
          <w:sz w:val="18"/>
          <w:szCs w:val="18"/>
        </w:rPr>
        <w:t>exhibitor.</w:t>
      </w:r>
    </w:p>
    <w:p w:rsidR="00E740DE" w:rsidRPr="00523431" w:rsidRDefault="00E740DE" w:rsidP="00E740DE">
      <w:pPr>
        <w:pStyle w:val="BodyText"/>
        <w:spacing w:before="5"/>
        <w:rPr>
          <w:sz w:val="19"/>
        </w:rPr>
      </w:pPr>
    </w:p>
    <w:p w:rsidR="00E740DE" w:rsidRPr="00523431" w:rsidRDefault="00E740DE" w:rsidP="00E740DE">
      <w:pPr>
        <w:pStyle w:val="Heading2"/>
        <w:ind w:left="109"/>
      </w:pPr>
      <w:r w:rsidRPr="00523431">
        <w:t>C: FRAMES AND FLOOR PLAN</w:t>
      </w:r>
    </w:p>
    <w:p w:rsidR="00E740DE" w:rsidRPr="00523431" w:rsidRDefault="00E740DE" w:rsidP="00E740DE">
      <w:pPr>
        <w:pStyle w:val="ListParagraph"/>
        <w:numPr>
          <w:ilvl w:val="0"/>
          <w:numId w:val="6"/>
        </w:numPr>
        <w:tabs>
          <w:tab w:val="left" w:pos="501"/>
        </w:tabs>
        <w:spacing w:before="191"/>
        <w:ind w:right="251" w:hanging="359"/>
        <w:jc w:val="both"/>
        <w:rPr>
          <w:sz w:val="18"/>
          <w:szCs w:val="18"/>
        </w:rPr>
      </w:pPr>
      <w:r w:rsidRPr="00523431">
        <w:rPr>
          <w:sz w:val="18"/>
          <w:szCs w:val="18"/>
        </w:rPr>
        <w:t>Exhibits</w:t>
      </w:r>
      <w:r w:rsidRPr="00523431">
        <w:rPr>
          <w:spacing w:val="-1"/>
          <w:sz w:val="18"/>
          <w:szCs w:val="18"/>
        </w:rPr>
        <w:t xml:space="preserve"> </w:t>
      </w:r>
      <w:r w:rsidRPr="00523431">
        <w:rPr>
          <w:sz w:val="18"/>
          <w:szCs w:val="18"/>
        </w:rPr>
        <w:t>will</w:t>
      </w:r>
      <w:r w:rsidRPr="00523431">
        <w:rPr>
          <w:spacing w:val="-5"/>
          <w:sz w:val="18"/>
          <w:szCs w:val="18"/>
        </w:rPr>
        <w:t xml:space="preserve"> </w:t>
      </w:r>
      <w:r w:rsidRPr="00523431">
        <w:rPr>
          <w:sz w:val="18"/>
          <w:szCs w:val="18"/>
        </w:rPr>
        <w:t>be</w:t>
      </w:r>
      <w:r w:rsidRPr="00523431">
        <w:rPr>
          <w:spacing w:val="-5"/>
          <w:sz w:val="18"/>
          <w:szCs w:val="18"/>
        </w:rPr>
        <w:t xml:space="preserve"> </w:t>
      </w:r>
      <w:r w:rsidRPr="00523431">
        <w:rPr>
          <w:sz w:val="18"/>
          <w:szCs w:val="18"/>
        </w:rPr>
        <w:t>displayed</w:t>
      </w:r>
      <w:r w:rsidRPr="00523431">
        <w:rPr>
          <w:spacing w:val="-5"/>
          <w:sz w:val="18"/>
          <w:szCs w:val="18"/>
        </w:rPr>
        <w:t xml:space="preserve"> </w:t>
      </w:r>
      <w:r w:rsidRPr="00523431">
        <w:rPr>
          <w:sz w:val="18"/>
          <w:szCs w:val="18"/>
        </w:rPr>
        <w:t>in</w:t>
      </w:r>
      <w:r w:rsidRPr="00523431">
        <w:rPr>
          <w:spacing w:val="3"/>
          <w:sz w:val="18"/>
          <w:szCs w:val="18"/>
        </w:rPr>
        <w:t xml:space="preserve"> </w:t>
      </w:r>
      <w:r w:rsidRPr="00523431">
        <w:rPr>
          <w:sz w:val="18"/>
          <w:szCs w:val="18"/>
        </w:rPr>
        <w:t>3-foot</w:t>
      </w:r>
      <w:r w:rsidRPr="00523431">
        <w:rPr>
          <w:spacing w:val="-4"/>
          <w:sz w:val="18"/>
          <w:szCs w:val="18"/>
        </w:rPr>
        <w:t xml:space="preserve"> </w:t>
      </w:r>
      <w:r w:rsidRPr="00523431">
        <w:rPr>
          <w:sz w:val="18"/>
          <w:szCs w:val="18"/>
        </w:rPr>
        <w:t>by</w:t>
      </w:r>
      <w:r w:rsidRPr="00523431">
        <w:rPr>
          <w:spacing w:val="-5"/>
          <w:sz w:val="18"/>
          <w:szCs w:val="18"/>
        </w:rPr>
        <w:t xml:space="preserve"> </w:t>
      </w:r>
      <w:r w:rsidRPr="00523431">
        <w:rPr>
          <w:sz w:val="18"/>
          <w:szCs w:val="18"/>
        </w:rPr>
        <w:t>4-foot</w:t>
      </w:r>
      <w:r w:rsidRPr="00523431">
        <w:rPr>
          <w:spacing w:val="-4"/>
          <w:sz w:val="18"/>
          <w:szCs w:val="18"/>
        </w:rPr>
        <w:t xml:space="preserve"> </w:t>
      </w:r>
      <w:r w:rsidRPr="00523431">
        <w:rPr>
          <w:sz w:val="18"/>
          <w:szCs w:val="18"/>
        </w:rPr>
        <w:t>standard</w:t>
      </w:r>
      <w:r w:rsidRPr="00523431">
        <w:rPr>
          <w:spacing w:val="-4"/>
          <w:sz w:val="18"/>
          <w:szCs w:val="18"/>
        </w:rPr>
        <w:t xml:space="preserve"> </w:t>
      </w:r>
      <w:r w:rsidRPr="00523431">
        <w:rPr>
          <w:sz w:val="18"/>
          <w:szCs w:val="18"/>
        </w:rPr>
        <w:t>(</w:t>
      </w:r>
      <w:proofErr w:type="spellStart"/>
      <w:r w:rsidRPr="00523431">
        <w:rPr>
          <w:sz w:val="18"/>
          <w:szCs w:val="18"/>
        </w:rPr>
        <w:t>Ameripex</w:t>
      </w:r>
      <w:proofErr w:type="spellEnd"/>
      <w:r w:rsidRPr="00523431">
        <w:rPr>
          <w:sz w:val="18"/>
          <w:szCs w:val="18"/>
        </w:rPr>
        <w:t>-type)</w:t>
      </w:r>
      <w:r w:rsidRPr="00523431">
        <w:rPr>
          <w:spacing w:val="-4"/>
          <w:sz w:val="18"/>
          <w:szCs w:val="18"/>
        </w:rPr>
        <w:t xml:space="preserve"> </w:t>
      </w:r>
      <w:r w:rsidRPr="00523431">
        <w:rPr>
          <w:sz w:val="18"/>
          <w:szCs w:val="18"/>
        </w:rPr>
        <w:t>aluminum</w:t>
      </w:r>
      <w:r w:rsidRPr="00523431">
        <w:rPr>
          <w:spacing w:val="-2"/>
          <w:sz w:val="18"/>
          <w:szCs w:val="18"/>
        </w:rPr>
        <w:t xml:space="preserve"> </w:t>
      </w:r>
      <w:r w:rsidRPr="00523431">
        <w:rPr>
          <w:sz w:val="18"/>
          <w:szCs w:val="18"/>
        </w:rPr>
        <w:t>frames</w:t>
      </w:r>
      <w:r w:rsidRPr="00523431">
        <w:rPr>
          <w:spacing w:val="-5"/>
          <w:sz w:val="18"/>
          <w:szCs w:val="18"/>
        </w:rPr>
        <w:t xml:space="preserve"> </w:t>
      </w:r>
      <w:r w:rsidRPr="00523431">
        <w:rPr>
          <w:sz w:val="18"/>
          <w:szCs w:val="18"/>
        </w:rPr>
        <w:t>which</w:t>
      </w:r>
      <w:r w:rsidRPr="00523431">
        <w:rPr>
          <w:spacing w:val="-2"/>
          <w:sz w:val="18"/>
          <w:szCs w:val="18"/>
        </w:rPr>
        <w:t xml:space="preserve"> </w:t>
      </w:r>
      <w:r w:rsidRPr="00523431">
        <w:rPr>
          <w:sz w:val="18"/>
          <w:szCs w:val="18"/>
        </w:rPr>
        <w:t>hold</w:t>
      </w:r>
      <w:r w:rsidRPr="00523431">
        <w:rPr>
          <w:spacing w:val="-4"/>
          <w:sz w:val="18"/>
          <w:szCs w:val="18"/>
        </w:rPr>
        <w:t xml:space="preserve"> </w:t>
      </w:r>
      <w:r w:rsidRPr="00523431">
        <w:rPr>
          <w:sz w:val="18"/>
          <w:szCs w:val="18"/>
        </w:rPr>
        <w:t>16</w:t>
      </w:r>
      <w:r w:rsidRPr="00523431">
        <w:rPr>
          <w:spacing w:val="-4"/>
          <w:sz w:val="18"/>
          <w:szCs w:val="18"/>
        </w:rPr>
        <w:t xml:space="preserve"> </w:t>
      </w:r>
      <w:r w:rsidRPr="00523431">
        <w:rPr>
          <w:sz w:val="18"/>
          <w:szCs w:val="18"/>
        </w:rPr>
        <w:t>pages</w:t>
      </w:r>
      <w:r w:rsidRPr="00523431">
        <w:rPr>
          <w:spacing w:val="-3"/>
          <w:sz w:val="18"/>
          <w:szCs w:val="18"/>
        </w:rPr>
        <w:t xml:space="preserve"> </w:t>
      </w:r>
      <w:r w:rsidRPr="00523431">
        <w:rPr>
          <w:sz w:val="18"/>
          <w:szCs w:val="18"/>
        </w:rPr>
        <w:t>(up</w:t>
      </w:r>
      <w:r w:rsidRPr="00523431">
        <w:rPr>
          <w:spacing w:val="-3"/>
          <w:sz w:val="18"/>
          <w:szCs w:val="18"/>
        </w:rPr>
        <w:t xml:space="preserve"> </w:t>
      </w:r>
      <w:r w:rsidRPr="00523431">
        <w:rPr>
          <w:sz w:val="18"/>
          <w:szCs w:val="18"/>
        </w:rPr>
        <w:t>to</w:t>
      </w:r>
      <w:r w:rsidRPr="00523431">
        <w:rPr>
          <w:spacing w:val="-2"/>
          <w:sz w:val="18"/>
          <w:szCs w:val="18"/>
        </w:rPr>
        <w:t xml:space="preserve"> </w:t>
      </w:r>
      <w:r w:rsidRPr="00523431">
        <w:rPr>
          <w:sz w:val="18"/>
          <w:szCs w:val="18"/>
        </w:rPr>
        <w:t xml:space="preserve">9 by 12 inches) mounted in rows of four pages. Entries with larger, vertical or odd-sized pages may be accommodated but </w:t>
      </w:r>
      <w:r w:rsidRPr="00523431">
        <w:rPr>
          <w:b/>
          <w:i/>
          <w:sz w:val="18"/>
          <w:szCs w:val="18"/>
        </w:rPr>
        <w:t xml:space="preserve">must </w:t>
      </w:r>
      <w:r w:rsidRPr="00523431">
        <w:rPr>
          <w:sz w:val="18"/>
          <w:szCs w:val="18"/>
        </w:rPr>
        <w:t>receive the prior approval of the Committee before they can be</w:t>
      </w:r>
      <w:r w:rsidRPr="00523431">
        <w:rPr>
          <w:spacing w:val="-31"/>
          <w:sz w:val="18"/>
          <w:szCs w:val="18"/>
        </w:rPr>
        <w:t xml:space="preserve"> </w:t>
      </w:r>
      <w:r w:rsidRPr="00523431">
        <w:rPr>
          <w:sz w:val="18"/>
          <w:szCs w:val="18"/>
        </w:rPr>
        <w:t>accepted.</w:t>
      </w:r>
    </w:p>
    <w:p w:rsidR="00E740DE" w:rsidRPr="00523431" w:rsidRDefault="00E740DE" w:rsidP="00E740DE">
      <w:pPr>
        <w:pStyle w:val="ListParagraph"/>
        <w:numPr>
          <w:ilvl w:val="0"/>
          <w:numId w:val="6"/>
        </w:numPr>
        <w:tabs>
          <w:tab w:val="left" w:pos="501"/>
        </w:tabs>
        <w:ind w:right="380" w:hanging="359"/>
        <w:rPr>
          <w:sz w:val="18"/>
          <w:szCs w:val="18"/>
        </w:rPr>
      </w:pPr>
      <w:r w:rsidRPr="00523431">
        <w:rPr>
          <w:sz w:val="18"/>
          <w:szCs w:val="18"/>
        </w:rPr>
        <w:t>Every</w:t>
      </w:r>
      <w:r w:rsidRPr="00523431">
        <w:rPr>
          <w:spacing w:val="-4"/>
          <w:sz w:val="18"/>
          <w:szCs w:val="18"/>
        </w:rPr>
        <w:t xml:space="preserve"> </w:t>
      </w:r>
      <w:r w:rsidRPr="00523431">
        <w:rPr>
          <w:sz w:val="18"/>
          <w:szCs w:val="18"/>
        </w:rPr>
        <w:t>effort</w:t>
      </w:r>
      <w:r w:rsidRPr="00523431">
        <w:rPr>
          <w:spacing w:val="-3"/>
          <w:sz w:val="18"/>
          <w:szCs w:val="18"/>
        </w:rPr>
        <w:t xml:space="preserve"> </w:t>
      </w:r>
      <w:r w:rsidRPr="00523431">
        <w:rPr>
          <w:sz w:val="18"/>
          <w:szCs w:val="18"/>
        </w:rPr>
        <w:t>will</w:t>
      </w:r>
      <w:r w:rsidRPr="00523431">
        <w:rPr>
          <w:spacing w:val="-4"/>
          <w:sz w:val="18"/>
          <w:szCs w:val="18"/>
        </w:rPr>
        <w:t xml:space="preserve"> </w:t>
      </w:r>
      <w:r w:rsidRPr="00523431">
        <w:rPr>
          <w:sz w:val="18"/>
          <w:szCs w:val="18"/>
        </w:rPr>
        <w:t>be</w:t>
      </w:r>
      <w:r w:rsidRPr="00523431">
        <w:rPr>
          <w:spacing w:val="-4"/>
          <w:sz w:val="18"/>
          <w:szCs w:val="18"/>
        </w:rPr>
        <w:t xml:space="preserve"> </w:t>
      </w:r>
      <w:r w:rsidRPr="00523431">
        <w:rPr>
          <w:sz w:val="18"/>
          <w:szCs w:val="18"/>
        </w:rPr>
        <w:t>made</w:t>
      </w:r>
      <w:r w:rsidRPr="00523431">
        <w:rPr>
          <w:spacing w:val="-4"/>
          <w:sz w:val="18"/>
          <w:szCs w:val="18"/>
        </w:rPr>
        <w:t xml:space="preserve"> </w:t>
      </w:r>
      <w:r w:rsidRPr="00523431">
        <w:rPr>
          <w:sz w:val="18"/>
          <w:szCs w:val="18"/>
        </w:rPr>
        <w:t>to</w:t>
      </w:r>
      <w:r w:rsidRPr="00523431">
        <w:rPr>
          <w:spacing w:val="1"/>
          <w:sz w:val="18"/>
          <w:szCs w:val="18"/>
        </w:rPr>
        <w:t xml:space="preserve"> </w:t>
      </w:r>
      <w:r w:rsidRPr="00523431">
        <w:rPr>
          <w:sz w:val="18"/>
          <w:szCs w:val="18"/>
        </w:rPr>
        <w:t>avoid</w:t>
      </w:r>
      <w:r w:rsidRPr="00523431">
        <w:rPr>
          <w:spacing w:val="-1"/>
          <w:sz w:val="18"/>
          <w:szCs w:val="18"/>
        </w:rPr>
        <w:t xml:space="preserve"> </w:t>
      </w:r>
      <w:r w:rsidRPr="00523431">
        <w:rPr>
          <w:sz w:val="18"/>
          <w:szCs w:val="18"/>
        </w:rPr>
        <w:t>splitting</w:t>
      </w:r>
      <w:r w:rsidRPr="00523431">
        <w:rPr>
          <w:spacing w:val="-1"/>
          <w:sz w:val="18"/>
          <w:szCs w:val="18"/>
        </w:rPr>
        <w:t xml:space="preserve"> </w:t>
      </w:r>
      <w:r w:rsidRPr="00523431">
        <w:rPr>
          <w:sz w:val="18"/>
          <w:szCs w:val="18"/>
        </w:rPr>
        <w:t>an</w:t>
      </w:r>
      <w:r w:rsidRPr="00523431">
        <w:rPr>
          <w:spacing w:val="-3"/>
          <w:sz w:val="18"/>
          <w:szCs w:val="18"/>
        </w:rPr>
        <w:t xml:space="preserve"> </w:t>
      </w:r>
      <w:r w:rsidRPr="00523431">
        <w:rPr>
          <w:sz w:val="18"/>
          <w:szCs w:val="18"/>
        </w:rPr>
        <w:t>exhibit</w:t>
      </w:r>
      <w:r w:rsidRPr="00523431">
        <w:rPr>
          <w:spacing w:val="-1"/>
          <w:sz w:val="18"/>
          <w:szCs w:val="18"/>
        </w:rPr>
        <w:t xml:space="preserve"> </w:t>
      </w:r>
      <w:r w:rsidRPr="00523431">
        <w:rPr>
          <w:sz w:val="18"/>
          <w:szCs w:val="18"/>
        </w:rPr>
        <w:t>between</w:t>
      </w:r>
      <w:r w:rsidRPr="00523431">
        <w:rPr>
          <w:spacing w:val="-3"/>
          <w:sz w:val="18"/>
          <w:szCs w:val="18"/>
        </w:rPr>
        <w:t xml:space="preserve"> </w:t>
      </w:r>
      <w:r w:rsidRPr="00523431">
        <w:rPr>
          <w:sz w:val="18"/>
          <w:szCs w:val="18"/>
        </w:rPr>
        <w:t>rows</w:t>
      </w:r>
      <w:r w:rsidRPr="00523431">
        <w:rPr>
          <w:spacing w:val="-2"/>
          <w:sz w:val="18"/>
          <w:szCs w:val="18"/>
        </w:rPr>
        <w:t xml:space="preserve"> </w:t>
      </w:r>
      <w:r w:rsidRPr="00523431">
        <w:rPr>
          <w:sz w:val="18"/>
          <w:szCs w:val="18"/>
        </w:rPr>
        <w:t>or</w:t>
      </w:r>
      <w:r w:rsidRPr="00523431">
        <w:rPr>
          <w:spacing w:val="-3"/>
          <w:sz w:val="18"/>
          <w:szCs w:val="18"/>
        </w:rPr>
        <w:t xml:space="preserve"> </w:t>
      </w:r>
      <w:r w:rsidRPr="00523431">
        <w:rPr>
          <w:sz w:val="18"/>
          <w:szCs w:val="18"/>
        </w:rPr>
        <w:t>turn</w:t>
      </w:r>
      <w:r w:rsidRPr="00523431">
        <w:rPr>
          <w:spacing w:val="-3"/>
          <w:sz w:val="18"/>
          <w:szCs w:val="18"/>
        </w:rPr>
        <w:t xml:space="preserve"> </w:t>
      </w:r>
      <w:r w:rsidRPr="00523431">
        <w:rPr>
          <w:sz w:val="18"/>
          <w:szCs w:val="18"/>
        </w:rPr>
        <w:t>a</w:t>
      </w:r>
      <w:r w:rsidRPr="00523431">
        <w:rPr>
          <w:spacing w:val="-1"/>
          <w:sz w:val="18"/>
          <w:szCs w:val="18"/>
        </w:rPr>
        <w:t xml:space="preserve"> </w:t>
      </w:r>
      <w:r w:rsidRPr="00523431">
        <w:rPr>
          <w:sz w:val="18"/>
          <w:szCs w:val="18"/>
        </w:rPr>
        <w:t>corner,</w:t>
      </w:r>
      <w:r w:rsidRPr="00523431">
        <w:rPr>
          <w:spacing w:val="-1"/>
          <w:sz w:val="18"/>
          <w:szCs w:val="18"/>
        </w:rPr>
        <w:t xml:space="preserve"> </w:t>
      </w:r>
      <w:r w:rsidRPr="00523431">
        <w:rPr>
          <w:sz w:val="18"/>
          <w:szCs w:val="18"/>
        </w:rPr>
        <w:t>but</w:t>
      </w:r>
      <w:r w:rsidRPr="00523431">
        <w:rPr>
          <w:spacing w:val="-3"/>
          <w:sz w:val="18"/>
          <w:szCs w:val="18"/>
        </w:rPr>
        <w:t xml:space="preserve"> </w:t>
      </w:r>
      <w:r w:rsidRPr="00523431">
        <w:rPr>
          <w:sz w:val="18"/>
          <w:szCs w:val="18"/>
        </w:rPr>
        <w:t>the</w:t>
      </w:r>
      <w:r w:rsidRPr="00523431">
        <w:rPr>
          <w:spacing w:val="2"/>
          <w:sz w:val="18"/>
          <w:szCs w:val="18"/>
        </w:rPr>
        <w:t xml:space="preserve"> </w:t>
      </w:r>
      <w:r w:rsidRPr="00523431">
        <w:rPr>
          <w:sz w:val="18"/>
          <w:szCs w:val="18"/>
        </w:rPr>
        <w:t>Committee</w:t>
      </w:r>
      <w:r w:rsidRPr="00523431">
        <w:rPr>
          <w:spacing w:val="-3"/>
          <w:sz w:val="18"/>
          <w:szCs w:val="18"/>
        </w:rPr>
        <w:t xml:space="preserve"> </w:t>
      </w:r>
      <w:r w:rsidRPr="00523431">
        <w:rPr>
          <w:sz w:val="18"/>
          <w:szCs w:val="18"/>
        </w:rPr>
        <w:t>reserves</w:t>
      </w:r>
      <w:r w:rsidRPr="00523431">
        <w:rPr>
          <w:spacing w:val="-2"/>
          <w:sz w:val="18"/>
          <w:szCs w:val="18"/>
        </w:rPr>
        <w:t xml:space="preserve"> </w:t>
      </w:r>
      <w:r w:rsidRPr="00523431">
        <w:rPr>
          <w:sz w:val="18"/>
          <w:szCs w:val="18"/>
        </w:rPr>
        <w:t>the right to place exhibits according to its own plan. Committee decisions are</w:t>
      </w:r>
      <w:r w:rsidRPr="00523431">
        <w:rPr>
          <w:spacing w:val="-24"/>
          <w:sz w:val="18"/>
          <w:szCs w:val="18"/>
        </w:rPr>
        <w:t xml:space="preserve"> </w:t>
      </w:r>
      <w:r w:rsidRPr="00523431">
        <w:rPr>
          <w:sz w:val="18"/>
          <w:szCs w:val="18"/>
        </w:rPr>
        <w:t>final.</w:t>
      </w:r>
    </w:p>
    <w:p w:rsidR="00E740DE" w:rsidRPr="00523431" w:rsidRDefault="00E740DE" w:rsidP="00E740DE">
      <w:pPr>
        <w:pStyle w:val="BodyText"/>
        <w:rPr>
          <w:sz w:val="28"/>
        </w:rPr>
      </w:pPr>
    </w:p>
    <w:p w:rsidR="00E740DE" w:rsidRPr="00523431" w:rsidRDefault="00E740DE" w:rsidP="00E740DE">
      <w:pPr>
        <w:pStyle w:val="Heading2"/>
      </w:pPr>
      <w:r w:rsidRPr="00523431">
        <w:t>D: JUDGING AND AWARDS</w:t>
      </w:r>
    </w:p>
    <w:p w:rsidR="00E740DE" w:rsidRPr="00523431" w:rsidRDefault="00E740DE" w:rsidP="00E740DE">
      <w:pPr>
        <w:pStyle w:val="ListParagraph"/>
        <w:numPr>
          <w:ilvl w:val="0"/>
          <w:numId w:val="5"/>
        </w:numPr>
        <w:tabs>
          <w:tab w:val="left" w:pos="491"/>
        </w:tabs>
        <w:spacing w:before="169"/>
        <w:ind w:right="581" w:hanging="359"/>
        <w:rPr>
          <w:i/>
          <w:sz w:val="18"/>
          <w:szCs w:val="18"/>
        </w:rPr>
      </w:pPr>
      <w:r w:rsidRPr="00523431">
        <w:rPr>
          <w:sz w:val="18"/>
          <w:szCs w:val="18"/>
        </w:rPr>
        <w:t xml:space="preserve">All exhibits will be judged in accordance with the current edition of the APS </w:t>
      </w:r>
      <w:r w:rsidRPr="00523431">
        <w:rPr>
          <w:i/>
          <w:sz w:val="18"/>
          <w:szCs w:val="18"/>
        </w:rPr>
        <w:t>Manual</w:t>
      </w:r>
      <w:r w:rsidRPr="00523431">
        <w:rPr>
          <w:i/>
          <w:spacing w:val="-26"/>
          <w:sz w:val="18"/>
          <w:szCs w:val="18"/>
        </w:rPr>
        <w:t xml:space="preserve"> </w:t>
      </w:r>
      <w:r w:rsidRPr="00523431">
        <w:rPr>
          <w:i/>
          <w:sz w:val="18"/>
          <w:szCs w:val="18"/>
        </w:rPr>
        <w:t>of Philatelic Judging and</w:t>
      </w:r>
      <w:r w:rsidRPr="00523431">
        <w:rPr>
          <w:i/>
          <w:spacing w:val="-11"/>
          <w:sz w:val="18"/>
          <w:szCs w:val="18"/>
        </w:rPr>
        <w:t xml:space="preserve"> </w:t>
      </w:r>
      <w:r w:rsidRPr="00523431">
        <w:rPr>
          <w:i/>
          <w:sz w:val="18"/>
          <w:szCs w:val="18"/>
        </w:rPr>
        <w:t>Exhibiting.</w:t>
      </w:r>
    </w:p>
    <w:p w:rsidR="00E740DE" w:rsidRPr="00523431" w:rsidRDefault="00E740DE" w:rsidP="00E740DE">
      <w:pPr>
        <w:pStyle w:val="ListParagraph"/>
        <w:numPr>
          <w:ilvl w:val="0"/>
          <w:numId w:val="5"/>
        </w:numPr>
        <w:tabs>
          <w:tab w:val="left" w:pos="491"/>
        </w:tabs>
        <w:ind w:right="178" w:hanging="359"/>
        <w:rPr>
          <w:sz w:val="18"/>
          <w:szCs w:val="18"/>
        </w:rPr>
      </w:pPr>
      <w:r w:rsidRPr="00523431">
        <w:rPr>
          <w:sz w:val="18"/>
          <w:szCs w:val="18"/>
        </w:rPr>
        <w:t>The Committee will make every effort to obtain special awards and make them available to the jury. These awards</w:t>
      </w:r>
      <w:r w:rsidRPr="00523431">
        <w:rPr>
          <w:spacing w:val="-34"/>
          <w:sz w:val="18"/>
          <w:szCs w:val="18"/>
        </w:rPr>
        <w:t xml:space="preserve"> </w:t>
      </w:r>
      <w:r w:rsidRPr="00523431">
        <w:rPr>
          <w:sz w:val="18"/>
          <w:szCs w:val="18"/>
        </w:rPr>
        <w:t>will be</w:t>
      </w:r>
      <w:r w:rsidRPr="00523431">
        <w:rPr>
          <w:spacing w:val="-3"/>
          <w:sz w:val="18"/>
          <w:szCs w:val="18"/>
        </w:rPr>
        <w:t xml:space="preserve"> </w:t>
      </w:r>
      <w:r w:rsidRPr="00523431">
        <w:rPr>
          <w:sz w:val="18"/>
          <w:szCs w:val="18"/>
        </w:rPr>
        <w:t>made</w:t>
      </w:r>
      <w:r w:rsidRPr="00523431">
        <w:rPr>
          <w:spacing w:val="-2"/>
          <w:sz w:val="18"/>
          <w:szCs w:val="18"/>
        </w:rPr>
        <w:t xml:space="preserve"> </w:t>
      </w:r>
      <w:r w:rsidRPr="00523431">
        <w:rPr>
          <w:sz w:val="18"/>
          <w:szCs w:val="18"/>
        </w:rPr>
        <w:t>at</w:t>
      </w:r>
      <w:r w:rsidRPr="00523431">
        <w:rPr>
          <w:spacing w:val="-3"/>
          <w:sz w:val="18"/>
          <w:szCs w:val="18"/>
        </w:rPr>
        <w:t xml:space="preserve"> </w:t>
      </w:r>
      <w:r w:rsidRPr="00523431">
        <w:rPr>
          <w:sz w:val="18"/>
          <w:szCs w:val="18"/>
        </w:rPr>
        <w:t>the</w:t>
      </w:r>
      <w:r w:rsidRPr="00523431">
        <w:rPr>
          <w:spacing w:val="-4"/>
          <w:sz w:val="18"/>
          <w:szCs w:val="18"/>
        </w:rPr>
        <w:t xml:space="preserve"> </w:t>
      </w:r>
      <w:r w:rsidRPr="00523431">
        <w:rPr>
          <w:sz w:val="18"/>
          <w:szCs w:val="18"/>
        </w:rPr>
        <w:t>discretion</w:t>
      </w:r>
      <w:r w:rsidRPr="00523431">
        <w:rPr>
          <w:spacing w:val="-3"/>
          <w:sz w:val="18"/>
          <w:szCs w:val="18"/>
        </w:rPr>
        <w:t xml:space="preserve"> </w:t>
      </w:r>
      <w:r w:rsidRPr="00523431">
        <w:rPr>
          <w:sz w:val="18"/>
          <w:szCs w:val="18"/>
        </w:rPr>
        <w:t>of the</w:t>
      </w:r>
      <w:r w:rsidRPr="00523431">
        <w:rPr>
          <w:spacing w:val="-1"/>
          <w:sz w:val="18"/>
          <w:szCs w:val="18"/>
        </w:rPr>
        <w:t xml:space="preserve"> </w:t>
      </w:r>
      <w:r w:rsidRPr="00523431">
        <w:rPr>
          <w:sz w:val="18"/>
          <w:szCs w:val="18"/>
        </w:rPr>
        <w:t>jury</w:t>
      </w:r>
      <w:r w:rsidRPr="00523431">
        <w:rPr>
          <w:spacing w:val="-8"/>
          <w:sz w:val="18"/>
          <w:szCs w:val="18"/>
        </w:rPr>
        <w:t xml:space="preserve"> </w:t>
      </w:r>
      <w:r w:rsidRPr="00523431">
        <w:rPr>
          <w:sz w:val="18"/>
          <w:szCs w:val="18"/>
        </w:rPr>
        <w:t>and</w:t>
      </w:r>
      <w:r w:rsidRPr="00523431">
        <w:rPr>
          <w:spacing w:val="-6"/>
          <w:sz w:val="18"/>
          <w:szCs w:val="18"/>
        </w:rPr>
        <w:t xml:space="preserve"> </w:t>
      </w:r>
      <w:r w:rsidRPr="00523431">
        <w:rPr>
          <w:sz w:val="18"/>
          <w:szCs w:val="18"/>
        </w:rPr>
        <w:t>in</w:t>
      </w:r>
      <w:r w:rsidRPr="00523431">
        <w:rPr>
          <w:spacing w:val="-6"/>
          <w:sz w:val="18"/>
          <w:szCs w:val="18"/>
        </w:rPr>
        <w:t xml:space="preserve"> </w:t>
      </w:r>
      <w:r w:rsidRPr="00523431">
        <w:rPr>
          <w:sz w:val="18"/>
          <w:szCs w:val="18"/>
        </w:rPr>
        <w:t>compliance</w:t>
      </w:r>
      <w:r w:rsidRPr="00523431">
        <w:rPr>
          <w:spacing w:val="6"/>
          <w:sz w:val="18"/>
          <w:szCs w:val="18"/>
        </w:rPr>
        <w:t xml:space="preserve"> </w:t>
      </w:r>
      <w:r w:rsidRPr="00523431">
        <w:rPr>
          <w:sz w:val="18"/>
          <w:szCs w:val="18"/>
        </w:rPr>
        <w:t>with</w:t>
      </w:r>
      <w:r w:rsidRPr="00523431">
        <w:rPr>
          <w:spacing w:val="-1"/>
          <w:sz w:val="18"/>
          <w:szCs w:val="18"/>
        </w:rPr>
        <w:t xml:space="preserve"> </w:t>
      </w:r>
      <w:r w:rsidRPr="00523431">
        <w:rPr>
          <w:sz w:val="18"/>
          <w:szCs w:val="18"/>
        </w:rPr>
        <w:t>the</w:t>
      </w:r>
      <w:r w:rsidRPr="00523431">
        <w:rPr>
          <w:spacing w:val="-1"/>
          <w:sz w:val="18"/>
          <w:szCs w:val="18"/>
        </w:rPr>
        <w:t xml:space="preserve"> </w:t>
      </w:r>
      <w:r w:rsidRPr="00523431">
        <w:rPr>
          <w:sz w:val="18"/>
          <w:szCs w:val="18"/>
        </w:rPr>
        <w:t>criteria</w:t>
      </w:r>
      <w:r w:rsidRPr="00523431">
        <w:rPr>
          <w:spacing w:val="-1"/>
          <w:sz w:val="18"/>
          <w:szCs w:val="18"/>
        </w:rPr>
        <w:t xml:space="preserve"> </w:t>
      </w:r>
      <w:r w:rsidRPr="00523431">
        <w:rPr>
          <w:sz w:val="18"/>
          <w:szCs w:val="18"/>
        </w:rPr>
        <w:t>established</w:t>
      </w:r>
      <w:r w:rsidRPr="00523431">
        <w:rPr>
          <w:spacing w:val="-1"/>
          <w:sz w:val="18"/>
          <w:szCs w:val="18"/>
        </w:rPr>
        <w:t xml:space="preserve"> </w:t>
      </w:r>
      <w:r w:rsidRPr="00523431">
        <w:rPr>
          <w:sz w:val="18"/>
          <w:szCs w:val="18"/>
        </w:rPr>
        <w:t>by</w:t>
      </w:r>
      <w:r w:rsidRPr="00523431">
        <w:rPr>
          <w:spacing w:val="-9"/>
          <w:sz w:val="18"/>
          <w:szCs w:val="18"/>
        </w:rPr>
        <w:t xml:space="preserve"> </w:t>
      </w:r>
      <w:r w:rsidRPr="00523431">
        <w:rPr>
          <w:sz w:val="18"/>
          <w:szCs w:val="18"/>
        </w:rPr>
        <w:t>their</w:t>
      </w:r>
      <w:r w:rsidRPr="00523431">
        <w:rPr>
          <w:spacing w:val="-2"/>
          <w:sz w:val="18"/>
          <w:szCs w:val="18"/>
        </w:rPr>
        <w:t xml:space="preserve"> </w:t>
      </w:r>
      <w:r w:rsidRPr="00523431">
        <w:rPr>
          <w:sz w:val="18"/>
          <w:szCs w:val="18"/>
        </w:rPr>
        <w:t>donors.</w:t>
      </w:r>
    </w:p>
    <w:p w:rsidR="00E740DE" w:rsidRPr="00523431" w:rsidRDefault="00E740DE" w:rsidP="00E740DE">
      <w:pPr>
        <w:pStyle w:val="ListParagraph"/>
        <w:numPr>
          <w:ilvl w:val="0"/>
          <w:numId w:val="5"/>
        </w:numPr>
        <w:tabs>
          <w:tab w:val="left" w:pos="491"/>
        </w:tabs>
        <w:spacing w:line="242" w:lineRule="auto"/>
        <w:ind w:right="664" w:hanging="359"/>
        <w:rPr>
          <w:sz w:val="18"/>
          <w:szCs w:val="18"/>
        </w:rPr>
      </w:pPr>
      <w:r w:rsidRPr="00523431">
        <w:rPr>
          <w:sz w:val="18"/>
          <w:szCs w:val="18"/>
        </w:rPr>
        <w:t>The winner of the Grand Award will be expected to enter the APS Champion</w:t>
      </w:r>
      <w:r w:rsidRPr="00523431">
        <w:rPr>
          <w:spacing w:val="-36"/>
          <w:sz w:val="18"/>
          <w:szCs w:val="18"/>
        </w:rPr>
        <w:t xml:space="preserve"> </w:t>
      </w:r>
      <w:r w:rsidRPr="00523431">
        <w:rPr>
          <w:sz w:val="18"/>
          <w:szCs w:val="18"/>
        </w:rPr>
        <w:t>of Champions</w:t>
      </w:r>
      <w:r w:rsidRPr="00523431">
        <w:rPr>
          <w:spacing w:val="-8"/>
          <w:sz w:val="18"/>
          <w:szCs w:val="18"/>
        </w:rPr>
        <w:t xml:space="preserve"> </w:t>
      </w:r>
      <w:r w:rsidRPr="00523431">
        <w:rPr>
          <w:sz w:val="18"/>
          <w:szCs w:val="18"/>
        </w:rPr>
        <w:t>competition.</w:t>
      </w:r>
    </w:p>
    <w:p w:rsidR="00E740DE" w:rsidRPr="00523431" w:rsidRDefault="00E740DE" w:rsidP="00E740DE">
      <w:pPr>
        <w:pStyle w:val="ListParagraph"/>
        <w:numPr>
          <w:ilvl w:val="0"/>
          <w:numId w:val="5"/>
        </w:numPr>
        <w:tabs>
          <w:tab w:val="left" w:pos="491"/>
        </w:tabs>
        <w:spacing w:line="242" w:lineRule="auto"/>
        <w:ind w:right="101" w:hanging="359"/>
        <w:rPr>
          <w:sz w:val="18"/>
          <w:szCs w:val="18"/>
        </w:rPr>
      </w:pPr>
      <w:r w:rsidRPr="00523431">
        <w:rPr>
          <w:sz w:val="18"/>
          <w:szCs w:val="18"/>
        </w:rPr>
        <w:t>All</w:t>
      </w:r>
      <w:r w:rsidRPr="00523431">
        <w:rPr>
          <w:spacing w:val="-4"/>
          <w:sz w:val="18"/>
          <w:szCs w:val="18"/>
        </w:rPr>
        <w:t xml:space="preserve"> </w:t>
      </w:r>
      <w:r w:rsidRPr="00523431">
        <w:rPr>
          <w:sz w:val="18"/>
          <w:szCs w:val="18"/>
        </w:rPr>
        <w:t>awards</w:t>
      </w:r>
      <w:r w:rsidRPr="00523431">
        <w:rPr>
          <w:spacing w:val="-1"/>
          <w:sz w:val="18"/>
          <w:szCs w:val="18"/>
        </w:rPr>
        <w:t xml:space="preserve"> </w:t>
      </w:r>
      <w:r w:rsidRPr="00523431">
        <w:rPr>
          <w:sz w:val="18"/>
          <w:szCs w:val="18"/>
        </w:rPr>
        <w:t>will</w:t>
      </w:r>
      <w:r w:rsidRPr="00523431">
        <w:rPr>
          <w:spacing w:val="-3"/>
          <w:sz w:val="18"/>
          <w:szCs w:val="18"/>
        </w:rPr>
        <w:t xml:space="preserve"> </w:t>
      </w:r>
      <w:r w:rsidRPr="00523431">
        <w:rPr>
          <w:sz w:val="18"/>
          <w:szCs w:val="18"/>
        </w:rPr>
        <w:t>be</w:t>
      </w:r>
      <w:r w:rsidRPr="00523431">
        <w:rPr>
          <w:spacing w:val="-2"/>
          <w:sz w:val="18"/>
          <w:szCs w:val="18"/>
        </w:rPr>
        <w:t xml:space="preserve"> </w:t>
      </w:r>
      <w:r w:rsidRPr="00523431">
        <w:rPr>
          <w:sz w:val="18"/>
          <w:szCs w:val="18"/>
        </w:rPr>
        <w:t>presented</w:t>
      </w:r>
      <w:r w:rsidRPr="00523431">
        <w:rPr>
          <w:spacing w:val="-3"/>
          <w:sz w:val="18"/>
          <w:szCs w:val="18"/>
        </w:rPr>
        <w:t xml:space="preserve"> </w:t>
      </w:r>
      <w:r w:rsidRPr="00523431">
        <w:rPr>
          <w:sz w:val="18"/>
          <w:szCs w:val="18"/>
        </w:rPr>
        <w:t>at</w:t>
      </w:r>
      <w:r w:rsidRPr="00523431">
        <w:rPr>
          <w:spacing w:val="-3"/>
          <w:sz w:val="18"/>
          <w:szCs w:val="18"/>
        </w:rPr>
        <w:t xml:space="preserve"> </w:t>
      </w:r>
      <w:r w:rsidRPr="00523431">
        <w:rPr>
          <w:sz w:val="18"/>
          <w:szCs w:val="18"/>
        </w:rPr>
        <w:t>the</w:t>
      </w:r>
      <w:r w:rsidRPr="00523431">
        <w:rPr>
          <w:spacing w:val="-3"/>
          <w:sz w:val="18"/>
          <w:szCs w:val="18"/>
        </w:rPr>
        <w:t xml:space="preserve"> </w:t>
      </w:r>
      <w:r w:rsidRPr="00523431">
        <w:rPr>
          <w:b/>
          <w:sz w:val="18"/>
          <w:szCs w:val="18"/>
        </w:rPr>
        <w:t>NAPEX</w:t>
      </w:r>
      <w:r w:rsidRPr="00523431">
        <w:rPr>
          <w:b/>
          <w:spacing w:val="-2"/>
          <w:sz w:val="18"/>
          <w:szCs w:val="18"/>
        </w:rPr>
        <w:t xml:space="preserve"> </w:t>
      </w:r>
      <w:r w:rsidRPr="00523431">
        <w:rPr>
          <w:sz w:val="18"/>
          <w:szCs w:val="18"/>
        </w:rPr>
        <w:t>Awards</w:t>
      </w:r>
      <w:r w:rsidRPr="00523431">
        <w:rPr>
          <w:spacing w:val="-3"/>
          <w:sz w:val="18"/>
          <w:szCs w:val="18"/>
        </w:rPr>
        <w:t xml:space="preserve"> </w:t>
      </w:r>
      <w:r w:rsidRPr="00523431">
        <w:rPr>
          <w:sz w:val="18"/>
          <w:szCs w:val="18"/>
        </w:rPr>
        <w:t>Banquet,</w:t>
      </w:r>
      <w:r w:rsidRPr="00523431">
        <w:rPr>
          <w:spacing w:val="-3"/>
          <w:sz w:val="18"/>
          <w:szCs w:val="18"/>
        </w:rPr>
        <w:t xml:space="preserve"> </w:t>
      </w:r>
      <w:r w:rsidRPr="00523431">
        <w:rPr>
          <w:sz w:val="18"/>
          <w:szCs w:val="18"/>
        </w:rPr>
        <w:t>to</w:t>
      </w:r>
      <w:r w:rsidRPr="00523431">
        <w:rPr>
          <w:spacing w:val="-2"/>
          <w:sz w:val="18"/>
          <w:szCs w:val="18"/>
        </w:rPr>
        <w:t xml:space="preserve"> </w:t>
      </w:r>
      <w:r w:rsidRPr="00523431">
        <w:rPr>
          <w:sz w:val="18"/>
          <w:szCs w:val="18"/>
        </w:rPr>
        <w:t>be</w:t>
      </w:r>
      <w:r w:rsidRPr="00523431">
        <w:rPr>
          <w:spacing w:val="-2"/>
          <w:sz w:val="18"/>
          <w:szCs w:val="18"/>
        </w:rPr>
        <w:t xml:space="preserve"> </w:t>
      </w:r>
      <w:r w:rsidRPr="00523431">
        <w:rPr>
          <w:sz w:val="18"/>
          <w:szCs w:val="18"/>
        </w:rPr>
        <w:t>held</w:t>
      </w:r>
      <w:r w:rsidRPr="00523431">
        <w:rPr>
          <w:spacing w:val="-2"/>
          <w:sz w:val="18"/>
          <w:szCs w:val="18"/>
        </w:rPr>
        <w:t xml:space="preserve"> </w:t>
      </w:r>
      <w:r w:rsidRPr="00523431">
        <w:rPr>
          <w:sz w:val="18"/>
          <w:szCs w:val="18"/>
        </w:rPr>
        <w:t>Saturday,</w:t>
      </w:r>
      <w:r w:rsidRPr="00523431">
        <w:rPr>
          <w:spacing w:val="-2"/>
          <w:sz w:val="18"/>
          <w:szCs w:val="18"/>
        </w:rPr>
        <w:t xml:space="preserve"> </w:t>
      </w:r>
      <w:r w:rsidR="00FB6195">
        <w:rPr>
          <w:spacing w:val="-2"/>
          <w:sz w:val="18"/>
          <w:szCs w:val="18"/>
        </w:rPr>
        <w:t>October 23</w:t>
      </w:r>
      <w:r w:rsidR="005D2EBA">
        <w:rPr>
          <w:sz w:val="18"/>
          <w:szCs w:val="18"/>
        </w:rPr>
        <w:t>, 2021</w:t>
      </w:r>
      <w:r w:rsidRPr="00523431">
        <w:rPr>
          <w:sz w:val="18"/>
          <w:szCs w:val="18"/>
        </w:rPr>
        <w:t>,</w:t>
      </w:r>
      <w:r w:rsidRPr="00523431">
        <w:rPr>
          <w:spacing w:val="-2"/>
          <w:sz w:val="18"/>
          <w:szCs w:val="18"/>
        </w:rPr>
        <w:t xml:space="preserve"> </w:t>
      </w:r>
      <w:r w:rsidRPr="00523431">
        <w:rPr>
          <w:sz w:val="18"/>
          <w:szCs w:val="18"/>
        </w:rPr>
        <w:t>at</w:t>
      </w:r>
      <w:r w:rsidRPr="00523431">
        <w:rPr>
          <w:spacing w:val="-3"/>
          <w:sz w:val="18"/>
          <w:szCs w:val="18"/>
        </w:rPr>
        <w:t xml:space="preserve"> </w:t>
      </w:r>
      <w:r w:rsidRPr="00523431">
        <w:rPr>
          <w:sz w:val="18"/>
          <w:szCs w:val="18"/>
        </w:rPr>
        <w:t>7:00</w:t>
      </w:r>
      <w:r w:rsidRPr="00523431">
        <w:rPr>
          <w:spacing w:val="-2"/>
          <w:sz w:val="18"/>
          <w:szCs w:val="18"/>
        </w:rPr>
        <w:t xml:space="preserve"> </w:t>
      </w:r>
      <w:r w:rsidRPr="00523431">
        <w:rPr>
          <w:sz w:val="18"/>
          <w:szCs w:val="18"/>
        </w:rPr>
        <w:t>p.m.</w:t>
      </w:r>
      <w:r w:rsidRPr="00523431">
        <w:rPr>
          <w:spacing w:val="-5"/>
          <w:sz w:val="18"/>
          <w:szCs w:val="18"/>
        </w:rPr>
        <w:t xml:space="preserve"> </w:t>
      </w:r>
    </w:p>
    <w:p w:rsidR="00E740DE" w:rsidRPr="00523431" w:rsidRDefault="00E740DE" w:rsidP="00E740DE">
      <w:pPr>
        <w:pStyle w:val="Heading2"/>
        <w:spacing w:before="179"/>
        <w:ind w:left="109"/>
      </w:pPr>
      <w:r w:rsidRPr="00523431">
        <w:t>E: LIABILITY AND INSURANCE</w:t>
      </w:r>
    </w:p>
    <w:p w:rsidR="00E740DE" w:rsidRPr="00523431" w:rsidRDefault="00E740DE" w:rsidP="00E740DE">
      <w:pPr>
        <w:pStyle w:val="ListParagraph"/>
        <w:numPr>
          <w:ilvl w:val="0"/>
          <w:numId w:val="4"/>
        </w:numPr>
        <w:tabs>
          <w:tab w:val="left" w:pos="491"/>
        </w:tabs>
        <w:spacing w:before="170"/>
        <w:ind w:right="294"/>
        <w:rPr>
          <w:sz w:val="18"/>
          <w:szCs w:val="18"/>
        </w:rPr>
      </w:pPr>
      <w:r w:rsidRPr="00523431">
        <w:rPr>
          <w:sz w:val="18"/>
          <w:szCs w:val="18"/>
        </w:rPr>
        <w:t>NAPEX will take all practical precautions to ensure exhibit safety and proper handling during the</w:t>
      </w:r>
      <w:r w:rsidRPr="00523431">
        <w:rPr>
          <w:spacing w:val="-38"/>
          <w:sz w:val="18"/>
          <w:szCs w:val="18"/>
        </w:rPr>
        <w:t xml:space="preserve"> </w:t>
      </w:r>
      <w:r w:rsidRPr="00523431">
        <w:rPr>
          <w:sz w:val="18"/>
          <w:szCs w:val="18"/>
        </w:rPr>
        <w:t>exhibition, including 24-hour professional security surveillance. However, no liability for loss or damage to any of the materials exhibited will attach to National Philatelic Exhibitions of Washington, D.C., Inc. and its officers, directors, committee members, or representatives; or the Hilton McLean Tysons Corner and its employees or departments, for any loss or damage whatsoever to any material, whether submitted for competition or not for competition, arising from any cause or reason</w:t>
      </w:r>
      <w:r w:rsidRPr="00523431">
        <w:rPr>
          <w:spacing w:val="-7"/>
          <w:sz w:val="18"/>
          <w:szCs w:val="18"/>
        </w:rPr>
        <w:t xml:space="preserve"> </w:t>
      </w:r>
      <w:r w:rsidRPr="00523431">
        <w:rPr>
          <w:sz w:val="18"/>
          <w:szCs w:val="18"/>
        </w:rPr>
        <w:t>whatsoever.</w:t>
      </w:r>
    </w:p>
    <w:p w:rsidR="00E740DE" w:rsidRPr="00523431" w:rsidRDefault="00E740DE" w:rsidP="00E740DE">
      <w:pPr>
        <w:rPr>
          <w:sz w:val="18"/>
          <w:szCs w:val="18"/>
        </w:rPr>
        <w:sectPr w:rsidR="00E740DE" w:rsidRPr="00523431">
          <w:type w:val="continuous"/>
          <w:pgSz w:w="12240" w:h="15840"/>
          <w:pgMar w:top="620" w:right="580" w:bottom="280" w:left="600" w:header="720" w:footer="720" w:gutter="0"/>
          <w:cols w:space="720"/>
        </w:sectPr>
      </w:pPr>
    </w:p>
    <w:p w:rsidR="00E740DE" w:rsidRPr="00523431" w:rsidRDefault="00E740DE" w:rsidP="00E740DE">
      <w:pPr>
        <w:pStyle w:val="ListParagraph"/>
        <w:numPr>
          <w:ilvl w:val="0"/>
          <w:numId w:val="4"/>
        </w:numPr>
        <w:tabs>
          <w:tab w:val="left" w:pos="480"/>
        </w:tabs>
        <w:spacing w:before="77"/>
        <w:ind w:left="480"/>
        <w:rPr>
          <w:sz w:val="18"/>
          <w:szCs w:val="18"/>
        </w:rPr>
      </w:pPr>
      <w:r w:rsidRPr="00523431">
        <w:rPr>
          <w:sz w:val="18"/>
          <w:szCs w:val="18"/>
        </w:rPr>
        <w:lastRenderedPageBreak/>
        <w:t>No individual security arrangements can be made by an exhibitor without the prior approval of the</w:t>
      </w:r>
      <w:r w:rsidRPr="00523431">
        <w:rPr>
          <w:spacing w:val="-27"/>
          <w:sz w:val="18"/>
          <w:szCs w:val="18"/>
        </w:rPr>
        <w:t xml:space="preserve"> </w:t>
      </w:r>
      <w:r w:rsidRPr="00523431">
        <w:rPr>
          <w:sz w:val="18"/>
          <w:szCs w:val="18"/>
        </w:rPr>
        <w:t>Committee.</w:t>
      </w:r>
    </w:p>
    <w:p w:rsidR="00E740DE" w:rsidRPr="00523431" w:rsidRDefault="00E740DE" w:rsidP="00E740DE">
      <w:pPr>
        <w:pStyle w:val="ListParagraph"/>
        <w:numPr>
          <w:ilvl w:val="0"/>
          <w:numId w:val="4"/>
        </w:numPr>
        <w:tabs>
          <w:tab w:val="left" w:pos="480"/>
        </w:tabs>
        <w:ind w:left="480" w:right="391"/>
        <w:rPr>
          <w:sz w:val="18"/>
          <w:szCs w:val="18"/>
        </w:rPr>
      </w:pPr>
      <w:r w:rsidRPr="00523431">
        <w:rPr>
          <w:sz w:val="18"/>
          <w:szCs w:val="18"/>
        </w:rPr>
        <w:t>Any desired insurance is the exhibitor's sole responsibility. Any coverage obtained should include the period of</w:t>
      </w:r>
      <w:r w:rsidRPr="00523431">
        <w:rPr>
          <w:spacing w:val="-32"/>
          <w:sz w:val="18"/>
          <w:szCs w:val="18"/>
        </w:rPr>
        <w:t xml:space="preserve"> </w:t>
      </w:r>
      <w:r w:rsidRPr="00523431">
        <w:rPr>
          <w:sz w:val="18"/>
          <w:szCs w:val="18"/>
        </w:rPr>
        <w:t>the show and the time the exhibit is in transit to and from the exhibition, or in</w:t>
      </w:r>
      <w:r w:rsidRPr="00523431">
        <w:rPr>
          <w:spacing w:val="-31"/>
          <w:sz w:val="18"/>
          <w:szCs w:val="18"/>
        </w:rPr>
        <w:t xml:space="preserve"> </w:t>
      </w:r>
      <w:r w:rsidRPr="00523431">
        <w:rPr>
          <w:sz w:val="18"/>
          <w:szCs w:val="18"/>
        </w:rPr>
        <w:t>storage.</w:t>
      </w:r>
    </w:p>
    <w:p w:rsidR="00E740DE" w:rsidRPr="00523431" w:rsidRDefault="00E740DE" w:rsidP="00E740DE">
      <w:pPr>
        <w:pStyle w:val="BodyText"/>
        <w:spacing w:before="11"/>
        <w:rPr>
          <w:sz w:val="24"/>
        </w:rPr>
      </w:pPr>
    </w:p>
    <w:p w:rsidR="00E740DE" w:rsidRPr="00523431" w:rsidRDefault="00E740DE" w:rsidP="00E740DE">
      <w:pPr>
        <w:pStyle w:val="Heading2"/>
        <w:ind w:left="101"/>
      </w:pPr>
      <w:r w:rsidRPr="00523431">
        <w:t>F: LOGISTICS</w:t>
      </w:r>
    </w:p>
    <w:p w:rsidR="00E740DE" w:rsidRPr="00523431" w:rsidRDefault="00E740DE" w:rsidP="00E740DE">
      <w:pPr>
        <w:pStyle w:val="ListParagraph"/>
        <w:numPr>
          <w:ilvl w:val="0"/>
          <w:numId w:val="3"/>
        </w:numPr>
        <w:tabs>
          <w:tab w:val="left" w:pos="480"/>
        </w:tabs>
        <w:spacing w:before="119"/>
        <w:ind w:right="212"/>
        <w:rPr>
          <w:b/>
          <w:i/>
          <w:sz w:val="18"/>
          <w:szCs w:val="18"/>
        </w:rPr>
      </w:pPr>
      <w:r w:rsidRPr="00523431">
        <w:rPr>
          <w:sz w:val="18"/>
          <w:szCs w:val="18"/>
        </w:rPr>
        <w:t xml:space="preserve">Exhibits will be mounted Thursday, </w:t>
      </w:r>
      <w:r w:rsidR="00FB6195">
        <w:rPr>
          <w:sz w:val="18"/>
          <w:szCs w:val="18"/>
        </w:rPr>
        <w:t>October 21</w:t>
      </w:r>
      <w:r w:rsidR="005D2EBA">
        <w:rPr>
          <w:sz w:val="18"/>
          <w:szCs w:val="18"/>
        </w:rPr>
        <w:t>, 2021</w:t>
      </w:r>
      <w:r w:rsidRPr="00523431">
        <w:rPr>
          <w:sz w:val="18"/>
          <w:szCs w:val="18"/>
        </w:rPr>
        <w:t xml:space="preserve">. The Committee will mount mailed-in exhibits. </w:t>
      </w:r>
      <w:r w:rsidRPr="00523431">
        <w:rPr>
          <w:b/>
          <w:i/>
          <w:sz w:val="18"/>
          <w:szCs w:val="18"/>
        </w:rPr>
        <w:t>Exhibitors desiring</w:t>
      </w:r>
      <w:r w:rsidRPr="00523431">
        <w:rPr>
          <w:b/>
          <w:i/>
          <w:spacing w:val="-34"/>
          <w:sz w:val="18"/>
          <w:szCs w:val="18"/>
        </w:rPr>
        <w:t xml:space="preserve"> </w:t>
      </w:r>
      <w:r w:rsidRPr="00523431">
        <w:rPr>
          <w:b/>
          <w:i/>
          <w:sz w:val="18"/>
          <w:szCs w:val="18"/>
        </w:rPr>
        <w:t xml:space="preserve">to mount their own exhibits should arrive </w:t>
      </w:r>
      <w:proofErr w:type="gramStart"/>
      <w:r w:rsidRPr="00523431">
        <w:rPr>
          <w:b/>
          <w:i/>
          <w:sz w:val="18"/>
          <w:szCs w:val="18"/>
        </w:rPr>
        <w:t>at  Hilton</w:t>
      </w:r>
      <w:proofErr w:type="gramEnd"/>
      <w:r w:rsidRPr="00523431">
        <w:rPr>
          <w:b/>
          <w:i/>
          <w:sz w:val="18"/>
          <w:szCs w:val="18"/>
        </w:rPr>
        <w:t xml:space="preserve"> McLean Tysons Corner, Thursday, </w:t>
      </w:r>
      <w:r w:rsidR="00FB6195">
        <w:rPr>
          <w:b/>
          <w:i/>
          <w:sz w:val="18"/>
          <w:szCs w:val="18"/>
        </w:rPr>
        <w:t>October 21</w:t>
      </w:r>
      <w:r w:rsidR="005D2EBA">
        <w:rPr>
          <w:b/>
          <w:i/>
          <w:sz w:val="18"/>
          <w:szCs w:val="18"/>
        </w:rPr>
        <w:t xml:space="preserve">, 2021, </w:t>
      </w:r>
      <w:r w:rsidRPr="00523431">
        <w:rPr>
          <w:b/>
          <w:i/>
          <w:sz w:val="18"/>
          <w:szCs w:val="18"/>
        </w:rPr>
        <w:t>between 3:00 and 6:00</w:t>
      </w:r>
      <w:r w:rsidRPr="00523431">
        <w:rPr>
          <w:b/>
          <w:i/>
          <w:spacing w:val="-28"/>
          <w:sz w:val="18"/>
          <w:szCs w:val="18"/>
        </w:rPr>
        <w:t xml:space="preserve"> </w:t>
      </w:r>
      <w:r w:rsidR="00F64A0C" w:rsidRPr="00523431">
        <w:rPr>
          <w:b/>
          <w:i/>
          <w:spacing w:val="-28"/>
          <w:sz w:val="18"/>
          <w:szCs w:val="18"/>
        </w:rPr>
        <w:t>pm</w:t>
      </w:r>
      <w:r w:rsidRPr="00523431">
        <w:rPr>
          <w:b/>
          <w:i/>
          <w:sz w:val="18"/>
          <w:szCs w:val="18"/>
        </w:rPr>
        <w:t>.</w:t>
      </w:r>
    </w:p>
    <w:p w:rsidR="00E740DE" w:rsidRPr="00523431" w:rsidRDefault="00E740DE" w:rsidP="00E740DE">
      <w:pPr>
        <w:pStyle w:val="ListParagraph"/>
        <w:numPr>
          <w:ilvl w:val="0"/>
          <w:numId w:val="3"/>
        </w:numPr>
        <w:tabs>
          <w:tab w:val="left" w:pos="480"/>
        </w:tabs>
        <w:ind w:left="479" w:right="117" w:hanging="359"/>
        <w:rPr>
          <w:sz w:val="18"/>
          <w:szCs w:val="18"/>
        </w:rPr>
      </w:pPr>
      <w:r w:rsidRPr="00523431">
        <w:rPr>
          <w:sz w:val="18"/>
          <w:szCs w:val="18"/>
        </w:rPr>
        <w:t xml:space="preserve">Exhibits will be dismounted as soon as possible after </w:t>
      </w:r>
      <w:r w:rsidR="004A01C1" w:rsidRPr="00523431">
        <w:rPr>
          <w:b/>
          <w:sz w:val="18"/>
          <w:szCs w:val="18"/>
        </w:rPr>
        <w:t>2</w:t>
      </w:r>
      <w:r w:rsidR="00F64A0C" w:rsidRPr="00523431">
        <w:rPr>
          <w:b/>
          <w:sz w:val="18"/>
          <w:szCs w:val="18"/>
        </w:rPr>
        <w:t>:00</w:t>
      </w:r>
      <w:r w:rsidR="004A01C1" w:rsidRPr="00523431">
        <w:rPr>
          <w:b/>
          <w:sz w:val="18"/>
          <w:szCs w:val="18"/>
        </w:rPr>
        <w:t>pm</w:t>
      </w:r>
      <w:r w:rsidRPr="00523431">
        <w:rPr>
          <w:b/>
          <w:sz w:val="18"/>
          <w:szCs w:val="18"/>
        </w:rPr>
        <w:t xml:space="preserve"> Sunday, </w:t>
      </w:r>
      <w:r w:rsidR="00FB6195">
        <w:rPr>
          <w:b/>
          <w:sz w:val="18"/>
          <w:szCs w:val="18"/>
        </w:rPr>
        <w:t>October 24</w:t>
      </w:r>
      <w:r w:rsidR="005D2EBA">
        <w:rPr>
          <w:b/>
          <w:sz w:val="18"/>
          <w:szCs w:val="18"/>
        </w:rPr>
        <w:t>, 2021</w:t>
      </w:r>
      <w:r w:rsidRPr="00523431">
        <w:rPr>
          <w:b/>
          <w:sz w:val="18"/>
          <w:szCs w:val="18"/>
        </w:rPr>
        <w:t xml:space="preserve">, in </w:t>
      </w:r>
      <w:r w:rsidR="00813FC8" w:rsidRPr="00523431">
        <w:rPr>
          <w:b/>
          <w:sz w:val="18"/>
          <w:szCs w:val="18"/>
        </w:rPr>
        <w:t xml:space="preserve">an </w:t>
      </w:r>
      <w:r w:rsidRPr="00523431">
        <w:rPr>
          <w:b/>
          <w:sz w:val="18"/>
          <w:szCs w:val="18"/>
        </w:rPr>
        <w:t>order determined by lottery.</w:t>
      </w:r>
      <w:r w:rsidRPr="00523431">
        <w:rPr>
          <w:sz w:val="18"/>
          <w:szCs w:val="18"/>
        </w:rPr>
        <w:t xml:space="preserve"> </w:t>
      </w:r>
      <w:r w:rsidRPr="00523431">
        <w:rPr>
          <w:b/>
          <w:i/>
          <w:sz w:val="18"/>
          <w:szCs w:val="18"/>
        </w:rPr>
        <w:t>For security reasons, no exhibit may be dismounted earlier</w:t>
      </w:r>
      <w:r w:rsidR="00FC67E9" w:rsidRPr="00523431">
        <w:rPr>
          <w:sz w:val="18"/>
          <w:szCs w:val="18"/>
        </w:rPr>
        <w:t>.</w:t>
      </w:r>
      <w:r w:rsidRPr="00523431">
        <w:rPr>
          <w:spacing w:val="-1"/>
          <w:sz w:val="18"/>
          <w:szCs w:val="18"/>
        </w:rPr>
        <w:t xml:space="preserve"> </w:t>
      </w:r>
      <w:r w:rsidRPr="00523431">
        <w:rPr>
          <w:sz w:val="18"/>
          <w:szCs w:val="18"/>
        </w:rPr>
        <w:t>The</w:t>
      </w:r>
      <w:r w:rsidRPr="00523431">
        <w:rPr>
          <w:spacing w:val="-2"/>
          <w:sz w:val="18"/>
          <w:szCs w:val="18"/>
        </w:rPr>
        <w:t xml:space="preserve"> </w:t>
      </w:r>
      <w:r w:rsidRPr="00523431">
        <w:rPr>
          <w:sz w:val="18"/>
          <w:szCs w:val="18"/>
        </w:rPr>
        <w:t>exhibit</w:t>
      </w:r>
      <w:r w:rsidRPr="00523431">
        <w:rPr>
          <w:spacing w:val="-4"/>
          <w:sz w:val="18"/>
          <w:szCs w:val="18"/>
        </w:rPr>
        <w:t xml:space="preserve"> </w:t>
      </w:r>
      <w:r w:rsidRPr="00523431">
        <w:rPr>
          <w:sz w:val="18"/>
          <w:szCs w:val="18"/>
        </w:rPr>
        <w:t>may</w:t>
      </w:r>
      <w:r w:rsidRPr="00523431">
        <w:rPr>
          <w:spacing w:val="-6"/>
          <w:sz w:val="18"/>
          <w:szCs w:val="18"/>
        </w:rPr>
        <w:t xml:space="preserve"> </w:t>
      </w:r>
      <w:r w:rsidRPr="00523431">
        <w:rPr>
          <w:sz w:val="18"/>
          <w:szCs w:val="18"/>
        </w:rPr>
        <w:t>be</w:t>
      </w:r>
      <w:r w:rsidRPr="00523431">
        <w:rPr>
          <w:spacing w:val="-2"/>
          <w:sz w:val="18"/>
          <w:szCs w:val="18"/>
        </w:rPr>
        <w:t xml:space="preserve"> </w:t>
      </w:r>
      <w:r w:rsidRPr="00523431">
        <w:rPr>
          <w:sz w:val="18"/>
          <w:szCs w:val="18"/>
        </w:rPr>
        <w:t>removed</w:t>
      </w:r>
      <w:r w:rsidRPr="00523431">
        <w:rPr>
          <w:spacing w:val="-4"/>
          <w:sz w:val="18"/>
          <w:szCs w:val="18"/>
        </w:rPr>
        <w:t xml:space="preserve"> </w:t>
      </w:r>
      <w:r w:rsidRPr="00523431">
        <w:rPr>
          <w:sz w:val="18"/>
          <w:szCs w:val="18"/>
        </w:rPr>
        <w:t>only</w:t>
      </w:r>
      <w:r w:rsidRPr="00523431">
        <w:rPr>
          <w:spacing w:val="-4"/>
          <w:sz w:val="18"/>
          <w:szCs w:val="18"/>
        </w:rPr>
        <w:t xml:space="preserve"> </w:t>
      </w:r>
      <w:r w:rsidRPr="00523431">
        <w:rPr>
          <w:sz w:val="18"/>
          <w:szCs w:val="18"/>
        </w:rPr>
        <w:t>when</w:t>
      </w:r>
      <w:r w:rsidRPr="00523431">
        <w:rPr>
          <w:spacing w:val="-4"/>
          <w:sz w:val="18"/>
          <w:szCs w:val="18"/>
        </w:rPr>
        <w:t xml:space="preserve"> </w:t>
      </w:r>
      <w:r w:rsidRPr="00523431">
        <w:rPr>
          <w:sz w:val="18"/>
          <w:szCs w:val="18"/>
        </w:rPr>
        <w:t>signed</w:t>
      </w:r>
      <w:r w:rsidRPr="00523431">
        <w:rPr>
          <w:spacing w:val="-1"/>
          <w:sz w:val="18"/>
          <w:szCs w:val="18"/>
        </w:rPr>
        <w:t xml:space="preserve"> </w:t>
      </w:r>
      <w:r w:rsidRPr="00523431">
        <w:rPr>
          <w:sz w:val="18"/>
          <w:szCs w:val="18"/>
        </w:rPr>
        <w:t>for</w:t>
      </w:r>
      <w:r w:rsidRPr="00523431">
        <w:rPr>
          <w:spacing w:val="-2"/>
          <w:sz w:val="18"/>
          <w:szCs w:val="18"/>
        </w:rPr>
        <w:t xml:space="preserve"> </w:t>
      </w:r>
      <w:r w:rsidRPr="00523431">
        <w:rPr>
          <w:sz w:val="18"/>
          <w:szCs w:val="18"/>
        </w:rPr>
        <w:t>by</w:t>
      </w:r>
      <w:r w:rsidRPr="00523431">
        <w:rPr>
          <w:spacing w:val="-6"/>
          <w:sz w:val="18"/>
          <w:szCs w:val="18"/>
        </w:rPr>
        <w:t xml:space="preserve"> </w:t>
      </w:r>
      <w:r w:rsidRPr="00523431">
        <w:rPr>
          <w:sz w:val="18"/>
          <w:szCs w:val="18"/>
        </w:rPr>
        <w:t>the</w:t>
      </w:r>
      <w:r w:rsidRPr="00523431">
        <w:rPr>
          <w:spacing w:val="-2"/>
          <w:sz w:val="18"/>
          <w:szCs w:val="18"/>
        </w:rPr>
        <w:t xml:space="preserve"> </w:t>
      </w:r>
      <w:r w:rsidRPr="00523431">
        <w:rPr>
          <w:sz w:val="18"/>
          <w:szCs w:val="18"/>
        </w:rPr>
        <w:t>exhibitor</w:t>
      </w:r>
      <w:r w:rsidRPr="00523431">
        <w:rPr>
          <w:spacing w:val="-4"/>
          <w:sz w:val="18"/>
          <w:szCs w:val="18"/>
        </w:rPr>
        <w:t xml:space="preserve"> </w:t>
      </w:r>
      <w:r w:rsidRPr="00523431">
        <w:rPr>
          <w:sz w:val="18"/>
          <w:szCs w:val="18"/>
        </w:rPr>
        <w:t>or</w:t>
      </w:r>
      <w:r w:rsidRPr="00523431">
        <w:rPr>
          <w:spacing w:val="-3"/>
          <w:sz w:val="18"/>
          <w:szCs w:val="18"/>
        </w:rPr>
        <w:t xml:space="preserve"> </w:t>
      </w:r>
      <w:r w:rsidRPr="00523431">
        <w:rPr>
          <w:sz w:val="18"/>
          <w:szCs w:val="18"/>
        </w:rPr>
        <w:t>duly</w:t>
      </w:r>
      <w:r w:rsidRPr="00523431">
        <w:rPr>
          <w:spacing w:val="-6"/>
          <w:sz w:val="18"/>
          <w:szCs w:val="18"/>
        </w:rPr>
        <w:t xml:space="preserve"> </w:t>
      </w:r>
      <w:r w:rsidRPr="00523431">
        <w:rPr>
          <w:sz w:val="18"/>
          <w:szCs w:val="18"/>
        </w:rPr>
        <w:t>authorized agent</w:t>
      </w:r>
      <w:r w:rsidR="00253CDD" w:rsidRPr="00523431">
        <w:rPr>
          <w:sz w:val="18"/>
          <w:szCs w:val="18"/>
        </w:rPr>
        <w:t>,</w:t>
      </w:r>
      <w:r w:rsidRPr="00523431">
        <w:rPr>
          <w:spacing w:val="-6"/>
          <w:sz w:val="18"/>
          <w:szCs w:val="18"/>
        </w:rPr>
        <w:t xml:space="preserve"> </w:t>
      </w:r>
      <w:r w:rsidRPr="00523431">
        <w:rPr>
          <w:sz w:val="18"/>
          <w:szCs w:val="18"/>
        </w:rPr>
        <w:t>and</w:t>
      </w:r>
      <w:r w:rsidRPr="00523431">
        <w:rPr>
          <w:spacing w:val="-1"/>
          <w:sz w:val="18"/>
          <w:szCs w:val="18"/>
        </w:rPr>
        <w:t xml:space="preserve"> </w:t>
      </w:r>
      <w:r w:rsidR="00253CDD" w:rsidRPr="00523431">
        <w:rPr>
          <w:spacing w:val="-4"/>
          <w:sz w:val="18"/>
          <w:szCs w:val="18"/>
        </w:rPr>
        <w:t>officially</w:t>
      </w:r>
      <w:r w:rsidRPr="00523431">
        <w:rPr>
          <w:spacing w:val="-4"/>
          <w:sz w:val="18"/>
          <w:szCs w:val="18"/>
        </w:rPr>
        <w:t xml:space="preserve"> </w:t>
      </w:r>
      <w:r w:rsidRPr="00523431">
        <w:rPr>
          <w:sz w:val="18"/>
          <w:szCs w:val="18"/>
        </w:rPr>
        <w:t>released</w:t>
      </w:r>
      <w:r w:rsidRPr="00523431">
        <w:rPr>
          <w:spacing w:val="2"/>
          <w:sz w:val="18"/>
          <w:szCs w:val="18"/>
        </w:rPr>
        <w:t xml:space="preserve"> </w:t>
      </w:r>
      <w:r w:rsidRPr="00523431">
        <w:rPr>
          <w:sz w:val="18"/>
          <w:szCs w:val="18"/>
        </w:rPr>
        <w:t>by</w:t>
      </w:r>
      <w:r w:rsidRPr="00523431">
        <w:rPr>
          <w:spacing w:val="-6"/>
          <w:sz w:val="18"/>
          <w:szCs w:val="18"/>
        </w:rPr>
        <w:t xml:space="preserve"> </w:t>
      </w:r>
      <w:r w:rsidRPr="00523431">
        <w:rPr>
          <w:sz w:val="18"/>
          <w:szCs w:val="18"/>
        </w:rPr>
        <w:t>the</w:t>
      </w:r>
      <w:r w:rsidR="00253CDD" w:rsidRPr="00523431">
        <w:rPr>
          <w:sz w:val="18"/>
          <w:szCs w:val="18"/>
        </w:rPr>
        <w:t xml:space="preserve"> NAPEX</w:t>
      </w:r>
      <w:r w:rsidRPr="00523431">
        <w:rPr>
          <w:spacing w:val="-4"/>
          <w:sz w:val="18"/>
          <w:szCs w:val="18"/>
        </w:rPr>
        <w:t xml:space="preserve"> </w:t>
      </w:r>
      <w:r w:rsidRPr="00523431">
        <w:rPr>
          <w:sz w:val="18"/>
          <w:szCs w:val="18"/>
        </w:rPr>
        <w:t>Committee.</w:t>
      </w:r>
    </w:p>
    <w:p w:rsidR="00E740DE" w:rsidRPr="00523431" w:rsidRDefault="00E740DE" w:rsidP="00E740DE">
      <w:pPr>
        <w:pStyle w:val="ListParagraph"/>
        <w:numPr>
          <w:ilvl w:val="0"/>
          <w:numId w:val="3"/>
        </w:numPr>
        <w:tabs>
          <w:tab w:val="left" w:pos="480"/>
        </w:tabs>
        <w:ind w:left="479" w:right="416" w:hanging="359"/>
        <w:rPr>
          <w:b/>
          <w:i/>
          <w:sz w:val="18"/>
          <w:szCs w:val="18"/>
        </w:rPr>
      </w:pPr>
      <w:r w:rsidRPr="00523431">
        <w:rPr>
          <w:sz w:val="18"/>
          <w:szCs w:val="18"/>
        </w:rPr>
        <w:t>Exhibitors</w:t>
      </w:r>
      <w:r w:rsidRPr="00523431">
        <w:rPr>
          <w:spacing w:val="-2"/>
          <w:sz w:val="18"/>
          <w:szCs w:val="18"/>
        </w:rPr>
        <w:t xml:space="preserve"> </w:t>
      </w:r>
      <w:r w:rsidRPr="00523431">
        <w:rPr>
          <w:sz w:val="18"/>
          <w:szCs w:val="18"/>
        </w:rPr>
        <w:t>mailing</w:t>
      </w:r>
      <w:r w:rsidRPr="00523431">
        <w:rPr>
          <w:spacing w:val="-4"/>
          <w:sz w:val="18"/>
          <w:szCs w:val="18"/>
        </w:rPr>
        <w:t xml:space="preserve"> </w:t>
      </w:r>
      <w:r w:rsidRPr="00523431">
        <w:rPr>
          <w:sz w:val="18"/>
          <w:szCs w:val="18"/>
        </w:rPr>
        <w:t>their</w:t>
      </w:r>
      <w:r w:rsidRPr="00523431">
        <w:rPr>
          <w:spacing w:val="-3"/>
          <w:sz w:val="18"/>
          <w:szCs w:val="18"/>
        </w:rPr>
        <w:t xml:space="preserve"> </w:t>
      </w:r>
      <w:r w:rsidRPr="00523431">
        <w:rPr>
          <w:sz w:val="18"/>
          <w:szCs w:val="18"/>
        </w:rPr>
        <w:t>exhibit</w:t>
      </w:r>
      <w:r w:rsidRPr="00523431">
        <w:rPr>
          <w:spacing w:val="-3"/>
          <w:sz w:val="18"/>
          <w:szCs w:val="18"/>
        </w:rPr>
        <w:t xml:space="preserve"> </w:t>
      </w:r>
      <w:r w:rsidRPr="00523431">
        <w:rPr>
          <w:sz w:val="18"/>
          <w:szCs w:val="18"/>
        </w:rPr>
        <w:t>should</w:t>
      </w:r>
      <w:r w:rsidRPr="00523431">
        <w:rPr>
          <w:spacing w:val="-3"/>
          <w:sz w:val="18"/>
          <w:szCs w:val="18"/>
        </w:rPr>
        <w:t xml:space="preserve"> </w:t>
      </w:r>
      <w:r w:rsidRPr="00523431">
        <w:rPr>
          <w:sz w:val="18"/>
          <w:szCs w:val="18"/>
        </w:rPr>
        <w:t>send</w:t>
      </w:r>
      <w:r w:rsidRPr="00523431">
        <w:rPr>
          <w:spacing w:val="-3"/>
          <w:sz w:val="18"/>
          <w:szCs w:val="18"/>
        </w:rPr>
        <w:t xml:space="preserve"> </w:t>
      </w:r>
      <w:r w:rsidRPr="00523431">
        <w:rPr>
          <w:sz w:val="18"/>
          <w:szCs w:val="18"/>
        </w:rPr>
        <w:t>it</w:t>
      </w:r>
      <w:r w:rsidRPr="00523431">
        <w:rPr>
          <w:spacing w:val="-3"/>
          <w:sz w:val="18"/>
          <w:szCs w:val="18"/>
        </w:rPr>
        <w:t xml:space="preserve"> </w:t>
      </w:r>
      <w:r w:rsidRPr="00523431">
        <w:rPr>
          <w:sz w:val="18"/>
          <w:szCs w:val="18"/>
        </w:rPr>
        <w:t>to</w:t>
      </w:r>
      <w:r w:rsidRPr="00523431">
        <w:rPr>
          <w:spacing w:val="-3"/>
          <w:sz w:val="18"/>
          <w:szCs w:val="18"/>
        </w:rPr>
        <w:t xml:space="preserve"> </w:t>
      </w:r>
      <w:r w:rsidRPr="00523431">
        <w:rPr>
          <w:sz w:val="18"/>
          <w:szCs w:val="18"/>
        </w:rPr>
        <w:t>arrive</w:t>
      </w:r>
      <w:r w:rsidRPr="00523431">
        <w:rPr>
          <w:spacing w:val="-4"/>
          <w:sz w:val="18"/>
          <w:szCs w:val="18"/>
        </w:rPr>
        <w:t xml:space="preserve"> </w:t>
      </w:r>
      <w:r w:rsidRPr="00523431">
        <w:rPr>
          <w:sz w:val="18"/>
          <w:szCs w:val="18"/>
        </w:rPr>
        <w:t>between</w:t>
      </w:r>
      <w:r w:rsidRPr="00523431">
        <w:rPr>
          <w:spacing w:val="-3"/>
          <w:sz w:val="18"/>
          <w:szCs w:val="18"/>
        </w:rPr>
        <w:t xml:space="preserve"> </w:t>
      </w:r>
      <w:r w:rsidR="00FB6195">
        <w:rPr>
          <w:spacing w:val="-3"/>
          <w:sz w:val="18"/>
          <w:szCs w:val="18"/>
        </w:rPr>
        <w:t>October 16</w:t>
      </w:r>
      <w:r w:rsidR="00F64A0C" w:rsidRPr="00523431">
        <w:rPr>
          <w:spacing w:val="-3"/>
          <w:sz w:val="18"/>
          <w:szCs w:val="18"/>
        </w:rPr>
        <w:t xml:space="preserve"> </w:t>
      </w:r>
      <w:r w:rsidRPr="00523431">
        <w:rPr>
          <w:sz w:val="18"/>
          <w:szCs w:val="18"/>
        </w:rPr>
        <w:t>and</w:t>
      </w:r>
      <w:r w:rsidRPr="00523431">
        <w:rPr>
          <w:spacing w:val="-2"/>
          <w:sz w:val="18"/>
          <w:szCs w:val="18"/>
        </w:rPr>
        <w:t xml:space="preserve"> </w:t>
      </w:r>
      <w:r w:rsidR="00FB6195">
        <w:rPr>
          <w:spacing w:val="-2"/>
          <w:sz w:val="18"/>
          <w:szCs w:val="18"/>
        </w:rPr>
        <w:t>October 20</w:t>
      </w:r>
      <w:r w:rsidR="005D2EBA">
        <w:rPr>
          <w:spacing w:val="-1"/>
          <w:sz w:val="18"/>
          <w:szCs w:val="18"/>
        </w:rPr>
        <w:t>, 2021</w:t>
      </w:r>
      <w:r w:rsidRPr="00523431">
        <w:rPr>
          <w:sz w:val="18"/>
          <w:szCs w:val="18"/>
        </w:rPr>
        <w:t>.</w:t>
      </w:r>
      <w:r w:rsidRPr="00523431">
        <w:rPr>
          <w:spacing w:val="-4"/>
          <w:sz w:val="18"/>
          <w:szCs w:val="18"/>
        </w:rPr>
        <w:t xml:space="preserve"> </w:t>
      </w:r>
      <w:r w:rsidRPr="00523431">
        <w:rPr>
          <w:b/>
          <w:i/>
          <w:sz w:val="18"/>
          <w:szCs w:val="18"/>
        </w:rPr>
        <w:t>The</w:t>
      </w:r>
      <w:r w:rsidRPr="00523431">
        <w:rPr>
          <w:b/>
          <w:i/>
          <w:spacing w:val="-2"/>
          <w:sz w:val="18"/>
          <w:szCs w:val="18"/>
        </w:rPr>
        <w:t xml:space="preserve"> </w:t>
      </w:r>
      <w:r w:rsidRPr="00523431">
        <w:rPr>
          <w:b/>
          <w:i/>
          <w:sz w:val="18"/>
          <w:szCs w:val="18"/>
        </w:rPr>
        <w:t>address</w:t>
      </w:r>
      <w:r w:rsidRPr="00523431">
        <w:rPr>
          <w:b/>
          <w:i/>
          <w:spacing w:val="-4"/>
          <w:sz w:val="18"/>
          <w:szCs w:val="18"/>
        </w:rPr>
        <w:t xml:space="preserve"> </w:t>
      </w:r>
      <w:r w:rsidRPr="00523431">
        <w:rPr>
          <w:b/>
          <w:i/>
          <w:sz w:val="18"/>
          <w:szCs w:val="18"/>
        </w:rPr>
        <w:t>for</w:t>
      </w:r>
      <w:r w:rsidRPr="00523431">
        <w:rPr>
          <w:b/>
          <w:i/>
          <w:spacing w:val="-4"/>
          <w:sz w:val="18"/>
          <w:szCs w:val="18"/>
        </w:rPr>
        <w:t xml:space="preserve"> </w:t>
      </w:r>
      <w:r w:rsidRPr="00523431">
        <w:rPr>
          <w:b/>
          <w:i/>
          <w:sz w:val="18"/>
          <w:szCs w:val="18"/>
        </w:rPr>
        <w:t xml:space="preserve">mail-in exhibits </w:t>
      </w:r>
      <w:r w:rsidR="00813FC8" w:rsidRPr="00523431">
        <w:rPr>
          <w:b/>
          <w:i/>
          <w:sz w:val="18"/>
          <w:szCs w:val="18"/>
        </w:rPr>
        <w:t>will be communicated to the exhibitor at a date closer to the exhibition.</w:t>
      </w:r>
    </w:p>
    <w:p w:rsidR="00E740DE" w:rsidRPr="00523431" w:rsidRDefault="00253CDD" w:rsidP="00E740DE">
      <w:pPr>
        <w:pStyle w:val="ListParagraph"/>
        <w:numPr>
          <w:ilvl w:val="0"/>
          <w:numId w:val="3"/>
        </w:numPr>
        <w:tabs>
          <w:tab w:val="left" w:pos="480"/>
        </w:tabs>
        <w:ind w:left="479" w:right="160" w:hanging="359"/>
        <w:rPr>
          <w:sz w:val="18"/>
          <w:szCs w:val="18"/>
        </w:rPr>
      </w:pPr>
      <w:r w:rsidRPr="00523431">
        <w:rPr>
          <w:i/>
          <w:sz w:val="20"/>
        </w:rPr>
        <w:t xml:space="preserve">NAPEX strongly recommends the use of USPS EXPRESS Mail.to and from the exhibition. </w:t>
      </w:r>
      <w:r w:rsidRPr="00523431">
        <w:rPr>
          <w:sz w:val="18"/>
          <w:szCs w:val="18"/>
        </w:rPr>
        <w:t>The</w:t>
      </w:r>
      <w:r w:rsidR="00E740DE" w:rsidRPr="00523431">
        <w:rPr>
          <w:sz w:val="18"/>
          <w:szCs w:val="18"/>
        </w:rPr>
        <w:t xml:space="preserve"> exhibitor </w:t>
      </w:r>
      <w:r w:rsidRPr="00523431">
        <w:rPr>
          <w:sz w:val="18"/>
          <w:szCs w:val="18"/>
        </w:rPr>
        <w:t>must make a</w:t>
      </w:r>
      <w:r w:rsidR="00E740DE" w:rsidRPr="00523431">
        <w:rPr>
          <w:sz w:val="18"/>
          <w:szCs w:val="18"/>
        </w:rPr>
        <w:t xml:space="preserve"> deposit against return postage</w:t>
      </w:r>
      <w:r w:rsidR="00E740DE" w:rsidRPr="00523431">
        <w:rPr>
          <w:spacing w:val="-3"/>
          <w:sz w:val="18"/>
          <w:szCs w:val="18"/>
        </w:rPr>
        <w:t xml:space="preserve"> </w:t>
      </w:r>
      <w:r w:rsidR="00E740DE" w:rsidRPr="00523431">
        <w:rPr>
          <w:sz w:val="18"/>
          <w:szCs w:val="18"/>
        </w:rPr>
        <w:t>charges</w:t>
      </w:r>
      <w:r w:rsidRPr="00523431">
        <w:rPr>
          <w:sz w:val="18"/>
          <w:szCs w:val="18"/>
        </w:rPr>
        <w:t xml:space="preserve"> or provide sufficient postage for return. Any significant overpayment will be refunded</w:t>
      </w:r>
      <w:r w:rsidR="00E740DE" w:rsidRPr="00523431">
        <w:rPr>
          <w:sz w:val="18"/>
          <w:szCs w:val="18"/>
        </w:rPr>
        <w:t>.</w:t>
      </w:r>
    </w:p>
    <w:p w:rsidR="00E740DE" w:rsidRPr="00523431" w:rsidRDefault="00E740DE" w:rsidP="00E740DE">
      <w:pPr>
        <w:pStyle w:val="Heading2"/>
        <w:spacing w:before="186"/>
        <w:ind w:left="130"/>
      </w:pPr>
      <w:r w:rsidRPr="00523431">
        <w:lastRenderedPageBreak/>
        <w:t>G: FEES AND ENTRY PROCEDURES</w:t>
      </w:r>
    </w:p>
    <w:p w:rsidR="00E740DE" w:rsidRPr="00523431" w:rsidRDefault="00E740DE" w:rsidP="00E740DE">
      <w:pPr>
        <w:pStyle w:val="ListParagraph"/>
        <w:numPr>
          <w:ilvl w:val="0"/>
          <w:numId w:val="2"/>
        </w:numPr>
        <w:tabs>
          <w:tab w:val="left" w:pos="501"/>
        </w:tabs>
        <w:spacing w:before="160"/>
        <w:ind w:right="620" w:hanging="358"/>
        <w:rPr>
          <w:sz w:val="18"/>
          <w:szCs w:val="18"/>
        </w:rPr>
      </w:pPr>
      <w:r w:rsidRPr="00523431">
        <w:rPr>
          <w:sz w:val="18"/>
          <w:szCs w:val="18"/>
        </w:rPr>
        <w:t>Space for a 25-word (or less) description of the exhibit is provided on the Entry Form. Due to space limitations, descriptions</w:t>
      </w:r>
      <w:r w:rsidRPr="00523431">
        <w:rPr>
          <w:spacing w:val="-2"/>
          <w:sz w:val="18"/>
          <w:szCs w:val="18"/>
        </w:rPr>
        <w:t xml:space="preserve"> </w:t>
      </w:r>
      <w:r w:rsidRPr="00523431">
        <w:rPr>
          <w:sz w:val="18"/>
          <w:szCs w:val="18"/>
        </w:rPr>
        <w:t>may</w:t>
      </w:r>
      <w:r w:rsidRPr="00523431">
        <w:rPr>
          <w:spacing w:val="-8"/>
          <w:sz w:val="18"/>
          <w:szCs w:val="18"/>
        </w:rPr>
        <w:t xml:space="preserve"> </w:t>
      </w:r>
      <w:r w:rsidRPr="00523431">
        <w:rPr>
          <w:sz w:val="18"/>
          <w:szCs w:val="18"/>
        </w:rPr>
        <w:t>be</w:t>
      </w:r>
      <w:r w:rsidRPr="00523431">
        <w:rPr>
          <w:spacing w:val="-2"/>
          <w:sz w:val="18"/>
          <w:szCs w:val="18"/>
        </w:rPr>
        <w:t xml:space="preserve"> </w:t>
      </w:r>
      <w:r w:rsidRPr="00523431">
        <w:rPr>
          <w:sz w:val="18"/>
          <w:szCs w:val="18"/>
        </w:rPr>
        <w:t>edited or</w:t>
      </w:r>
      <w:r w:rsidRPr="00523431">
        <w:rPr>
          <w:spacing w:val="-4"/>
          <w:sz w:val="18"/>
          <w:szCs w:val="18"/>
        </w:rPr>
        <w:t xml:space="preserve"> </w:t>
      </w:r>
      <w:r w:rsidRPr="00523431">
        <w:rPr>
          <w:sz w:val="18"/>
          <w:szCs w:val="18"/>
        </w:rPr>
        <w:t>omitted</w:t>
      </w:r>
      <w:r w:rsidRPr="00523431">
        <w:rPr>
          <w:spacing w:val="-4"/>
          <w:sz w:val="18"/>
          <w:szCs w:val="18"/>
        </w:rPr>
        <w:t xml:space="preserve"> </w:t>
      </w:r>
      <w:r w:rsidRPr="00523431">
        <w:rPr>
          <w:sz w:val="18"/>
          <w:szCs w:val="18"/>
        </w:rPr>
        <w:t>entirely</w:t>
      </w:r>
      <w:r w:rsidRPr="00523431">
        <w:rPr>
          <w:spacing w:val="-7"/>
          <w:sz w:val="18"/>
          <w:szCs w:val="18"/>
        </w:rPr>
        <w:t xml:space="preserve"> </w:t>
      </w:r>
      <w:r w:rsidRPr="00523431">
        <w:rPr>
          <w:sz w:val="18"/>
          <w:szCs w:val="18"/>
        </w:rPr>
        <w:t>from the printed program</w:t>
      </w:r>
      <w:r w:rsidRPr="00523431">
        <w:rPr>
          <w:spacing w:val="-7"/>
          <w:sz w:val="18"/>
          <w:szCs w:val="18"/>
        </w:rPr>
        <w:t xml:space="preserve"> </w:t>
      </w:r>
      <w:r w:rsidRPr="00523431">
        <w:rPr>
          <w:sz w:val="18"/>
          <w:szCs w:val="18"/>
        </w:rPr>
        <w:t>at</w:t>
      </w:r>
      <w:r w:rsidRPr="00523431">
        <w:rPr>
          <w:spacing w:val="-5"/>
          <w:sz w:val="18"/>
          <w:szCs w:val="18"/>
        </w:rPr>
        <w:t xml:space="preserve"> </w:t>
      </w:r>
      <w:r w:rsidRPr="00523431">
        <w:rPr>
          <w:sz w:val="18"/>
          <w:szCs w:val="18"/>
        </w:rPr>
        <w:t>the</w:t>
      </w:r>
      <w:r w:rsidRPr="00523431">
        <w:rPr>
          <w:spacing w:val="-4"/>
          <w:sz w:val="18"/>
          <w:szCs w:val="18"/>
        </w:rPr>
        <w:t xml:space="preserve"> </w:t>
      </w:r>
      <w:r w:rsidRPr="00523431">
        <w:rPr>
          <w:sz w:val="18"/>
          <w:szCs w:val="18"/>
        </w:rPr>
        <w:t>show</w:t>
      </w:r>
      <w:r w:rsidRPr="00523431">
        <w:rPr>
          <w:spacing w:val="-5"/>
          <w:sz w:val="18"/>
          <w:szCs w:val="18"/>
        </w:rPr>
        <w:t xml:space="preserve"> </w:t>
      </w:r>
      <w:r w:rsidRPr="00523431">
        <w:rPr>
          <w:sz w:val="18"/>
          <w:szCs w:val="18"/>
        </w:rPr>
        <w:t>committee’s</w:t>
      </w:r>
      <w:r w:rsidRPr="00523431">
        <w:rPr>
          <w:spacing w:val="-2"/>
          <w:sz w:val="18"/>
          <w:szCs w:val="18"/>
        </w:rPr>
        <w:t xml:space="preserve"> </w:t>
      </w:r>
      <w:r w:rsidRPr="00523431">
        <w:rPr>
          <w:sz w:val="18"/>
          <w:szCs w:val="18"/>
        </w:rPr>
        <w:t>discretion.</w:t>
      </w:r>
    </w:p>
    <w:p w:rsidR="00E740DE" w:rsidRPr="00523431" w:rsidRDefault="00E740DE" w:rsidP="00E740DE">
      <w:pPr>
        <w:pStyle w:val="ListParagraph"/>
        <w:numPr>
          <w:ilvl w:val="0"/>
          <w:numId w:val="2"/>
        </w:numPr>
        <w:tabs>
          <w:tab w:val="left" w:pos="501"/>
        </w:tabs>
        <w:ind w:right="324" w:hanging="358"/>
        <w:rPr>
          <w:b/>
          <w:i/>
          <w:sz w:val="18"/>
          <w:szCs w:val="18"/>
        </w:rPr>
      </w:pPr>
      <w:r w:rsidRPr="00523431">
        <w:rPr>
          <w:b/>
          <w:i/>
          <w:sz w:val="18"/>
          <w:szCs w:val="18"/>
        </w:rPr>
        <w:t>To assist the judges in evaluating the exhibits</w:t>
      </w:r>
      <w:r w:rsidR="00253CDD" w:rsidRPr="00523431">
        <w:rPr>
          <w:b/>
          <w:i/>
          <w:sz w:val="18"/>
          <w:szCs w:val="18"/>
        </w:rPr>
        <w:t>, a copy of the</w:t>
      </w:r>
      <w:r w:rsidRPr="00523431">
        <w:rPr>
          <w:b/>
          <w:i/>
          <w:sz w:val="18"/>
          <w:szCs w:val="18"/>
        </w:rPr>
        <w:t xml:space="preserve"> Title Page</w:t>
      </w:r>
      <w:r w:rsidR="00253CDD" w:rsidRPr="00523431">
        <w:rPr>
          <w:b/>
          <w:i/>
          <w:sz w:val="18"/>
          <w:szCs w:val="18"/>
        </w:rPr>
        <w:t>,</w:t>
      </w:r>
      <w:r w:rsidRPr="00523431">
        <w:rPr>
          <w:b/>
          <w:i/>
          <w:sz w:val="18"/>
          <w:szCs w:val="18"/>
        </w:rPr>
        <w:t xml:space="preserve"> and </w:t>
      </w:r>
      <w:r w:rsidR="00253CDD" w:rsidRPr="00523431">
        <w:rPr>
          <w:b/>
          <w:i/>
          <w:sz w:val="18"/>
          <w:szCs w:val="18"/>
        </w:rPr>
        <w:t xml:space="preserve">a </w:t>
      </w:r>
      <w:r w:rsidRPr="00523431">
        <w:rPr>
          <w:b/>
          <w:i/>
          <w:sz w:val="18"/>
          <w:szCs w:val="18"/>
        </w:rPr>
        <w:t>synopsis of the exhibit</w:t>
      </w:r>
      <w:r w:rsidR="00253CDD" w:rsidRPr="00523431">
        <w:rPr>
          <w:b/>
          <w:i/>
          <w:sz w:val="18"/>
          <w:szCs w:val="18"/>
        </w:rPr>
        <w:t>,</w:t>
      </w:r>
      <w:r w:rsidR="00253CDD" w:rsidRPr="00523431">
        <w:rPr>
          <w:b/>
          <w:i/>
          <w:spacing w:val="-28"/>
          <w:sz w:val="18"/>
          <w:szCs w:val="18"/>
        </w:rPr>
        <w:t xml:space="preserve"> must</w:t>
      </w:r>
      <w:r w:rsidRPr="00523431">
        <w:rPr>
          <w:b/>
          <w:i/>
          <w:sz w:val="18"/>
          <w:szCs w:val="18"/>
        </w:rPr>
        <w:t xml:space="preserve"> accompany</w:t>
      </w:r>
      <w:r w:rsidRPr="00523431">
        <w:rPr>
          <w:b/>
          <w:i/>
          <w:spacing w:val="-2"/>
          <w:sz w:val="18"/>
          <w:szCs w:val="18"/>
        </w:rPr>
        <w:t xml:space="preserve"> </w:t>
      </w:r>
      <w:r w:rsidRPr="00523431">
        <w:rPr>
          <w:b/>
          <w:i/>
          <w:sz w:val="18"/>
          <w:szCs w:val="18"/>
        </w:rPr>
        <w:t>the</w:t>
      </w:r>
      <w:r w:rsidRPr="00523431">
        <w:rPr>
          <w:b/>
          <w:i/>
          <w:spacing w:val="-3"/>
          <w:sz w:val="18"/>
          <w:szCs w:val="18"/>
        </w:rPr>
        <w:t xml:space="preserve"> </w:t>
      </w:r>
      <w:r w:rsidRPr="00523431">
        <w:rPr>
          <w:b/>
          <w:i/>
          <w:sz w:val="18"/>
          <w:szCs w:val="18"/>
        </w:rPr>
        <w:t>entry</w:t>
      </w:r>
      <w:r w:rsidRPr="00523431">
        <w:rPr>
          <w:b/>
          <w:i/>
          <w:spacing w:val="-6"/>
          <w:sz w:val="18"/>
          <w:szCs w:val="18"/>
        </w:rPr>
        <w:t xml:space="preserve"> </w:t>
      </w:r>
      <w:r w:rsidRPr="00523431">
        <w:rPr>
          <w:b/>
          <w:i/>
          <w:sz w:val="18"/>
          <w:szCs w:val="18"/>
        </w:rPr>
        <w:t>form.</w:t>
      </w:r>
      <w:r w:rsidRPr="00523431">
        <w:rPr>
          <w:b/>
          <w:i/>
          <w:spacing w:val="-5"/>
          <w:sz w:val="18"/>
          <w:szCs w:val="18"/>
        </w:rPr>
        <w:t xml:space="preserve"> </w:t>
      </w:r>
      <w:r w:rsidRPr="00523431">
        <w:rPr>
          <w:b/>
          <w:i/>
          <w:sz w:val="18"/>
          <w:szCs w:val="18"/>
        </w:rPr>
        <w:t>These</w:t>
      </w:r>
      <w:r w:rsidRPr="00523431">
        <w:rPr>
          <w:b/>
          <w:i/>
          <w:spacing w:val="-6"/>
          <w:sz w:val="18"/>
          <w:szCs w:val="18"/>
        </w:rPr>
        <w:t xml:space="preserve"> </w:t>
      </w:r>
      <w:r w:rsidRPr="00523431">
        <w:rPr>
          <w:b/>
          <w:i/>
          <w:sz w:val="18"/>
          <w:szCs w:val="18"/>
        </w:rPr>
        <w:t>may</w:t>
      </w:r>
      <w:r w:rsidRPr="00523431">
        <w:rPr>
          <w:b/>
          <w:i/>
          <w:spacing w:val="-6"/>
          <w:sz w:val="18"/>
          <w:szCs w:val="18"/>
        </w:rPr>
        <w:t xml:space="preserve"> </w:t>
      </w:r>
      <w:r w:rsidRPr="00523431">
        <w:rPr>
          <w:b/>
          <w:i/>
          <w:sz w:val="18"/>
          <w:szCs w:val="18"/>
        </w:rPr>
        <w:t>be</w:t>
      </w:r>
      <w:r w:rsidRPr="00523431">
        <w:rPr>
          <w:b/>
          <w:i/>
          <w:spacing w:val="-3"/>
          <w:sz w:val="18"/>
          <w:szCs w:val="18"/>
        </w:rPr>
        <w:t xml:space="preserve"> </w:t>
      </w:r>
      <w:r w:rsidRPr="00523431">
        <w:rPr>
          <w:b/>
          <w:i/>
          <w:sz w:val="18"/>
          <w:szCs w:val="18"/>
        </w:rPr>
        <w:t>modified</w:t>
      </w:r>
      <w:r w:rsidRPr="00523431">
        <w:rPr>
          <w:b/>
          <w:i/>
          <w:spacing w:val="-1"/>
          <w:sz w:val="18"/>
          <w:szCs w:val="18"/>
        </w:rPr>
        <w:t xml:space="preserve"> </w:t>
      </w:r>
      <w:r w:rsidRPr="00523431">
        <w:rPr>
          <w:b/>
          <w:i/>
          <w:sz w:val="18"/>
          <w:szCs w:val="18"/>
        </w:rPr>
        <w:t>at</w:t>
      </w:r>
      <w:r w:rsidRPr="00523431">
        <w:rPr>
          <w:b/>
          <w:i/>
          <w:spacing w:val="-2"/>
          <w:sz w:val="18"/>
          <w:szCs w:val="18"/>
        </w:rPr>
        <w:t xml:space="preserve"> </w:t>
      </w:r>
      <w:r w:rsidRPr="00523431">
        <w:rPr>
          <w:b/>
          <w:i/>
          <w:sz w:val="18"/>
          <w:szCs w:val="18"/>
        </w:rPr>
        <w:t>a</w:t>
      </w:r>
      <w:r w:rsidRPr="00523431">
        <w:rPr>
          <w:b/>
          <w:i/>
          <w:spacing w:val="-3"/>
          <w:sz w:val="18"/>
          <w:szCs w:val="18"/>
        </w:rPr>
        <w:t xml:space="preserve"> </w:t>
      </w:r>
      <w:r w:rsidRPr="00523431">
        <w:rPr>
          <w:b/>
          <w:i/>
          <w:sz w:val="18"/>
          <w:szCs w:val="18"/>
        </w:rPr>
        <w:t>later</w:t>
      </w:r>
      <w:r w:rsidRPr="00523431">
        <w:rPr>
          <w:b/>
          <w:i/>
          <w:spacing w:val="-3"/>
          <w:sz w:val="18"/>
          <w:szCs w:val="18"/>
        </w:rPr>
        <w:t xml:space="preserve"> </w:t>
      </w:r>
      <w:r w:rsidRPr="00523431">
        <w:rPr>
          <w:b/>
          <w:i/>
          <w:sz w:val="18"/>
          <w:szCs w:val="18"/>
        </w:rPr>
        <w:t>date,</w:t>
      </w:r>
      <w:r w:rsidRPr="00523431">
        <w:rPr>
          <w:b/>
          <w:i/>
          <w:spacing w:val="-1"/>
          <w:sz w:val="18"/>
          <w:szCs w:val="18"/>
        </w:rPr>
        <w:t xml:space="preserve"> </w:t>
      </w:r>
      <w:r w:rsidRPr="00523431">
        <w:rPr>
          <w:b/>
          <w:i/>
          <w:sz w:val="18"/>
          <w:szCs w:val="18"/>
        </w:rPr>
        <w:t>if</w:t>
      </w:r>
      <w:r w:rsidRPr="00523431">
        <w:rPr>
          <w:b/>
          <w:i/>
          <w:spacing w:val="-1"/>
          <w:sz w:val="18"/>
          <w:szCs w:val="18"/>
        </w:rPr>
        <w:t xml:space="preserve"> </w:t>
      </w:r>
      <w:r w:rsidRPr="00523431">
        <w:rPr>
          <w:b/>
          <w:i/>
          <w:sz w:val="18"/>
          <w:szCs w:val="18"/>
        </w:rPr>
        <w:t>so</w:t>
      </w:r>
      <w:r w:rsidRPr="00523431">
        <w:rPr>
          <w:b/>
          <w:i/>
          <w:spacing w:val="-1"/>
          <w:sz w:val="18"/>
          <w:szCs w:val="18"/>
        </w:rPr>
        <w:t xml:space="preserve"> </w:t>
      </w:r>
      <w:r w:rsidRPr="00523431">
        <w:rPr>
          <w:b/>
          <w:i/>
          <w:sz w:val="18"/>
          <w:szCs w:val="18"/>
        </w:rPr>
        <w:t>desired.</w:t>
      </w:r>
    </w:p>
    <w:p w:rsidR="00E740DE" w:rsidRPr="00523431" w:rsidRDefault="00E740DE" w:rsidP="00E740DE">
      <w:pPr>
        <w:pStyle w:val="ListParagraph"/>
        <w:numPr>
          <w:ilvl w:val="0"/>
          <w:numId w:val="2"/>
        </w:numPr>
        <w:tabs>
          <w:tab w:val="left" w:pos="501"/>
        </w:tabs>
        <w:spacing w:before="2"/>
        <w:ind w:right="399" w:hanging="358"/>
        <w:rPr>
          <w:b/>
          <w:i/>
          <w:sz w:val="18"/>
          <w:szCs w:val="18"/>
        </w:rPr>
      </w:pPr>
      <w:r w:rsidRPr="00523431">
        <w:rPr>
          <w:sz w:val="18"/>
          <w:szCs w:val="18"/>
        </w:rPr>
        <w:t>General</w:t>
      </w:r>
      <w:r w:rsidRPr="00523431">
        <w:rPr>
          <w:spacing w:val="-2"/>
          <w:sz w:val="18"/>
          <w:szCs w:val="18"/>
        </w:rPr>
        <w:t xml:space="preserve"> </w:t>
      </w:r>
      <w:r w:rsidRPr="00523431">
        <w:rPr>
          <w:sz w:val="18"/>
          <w:szCs w:val="18"/>
        </w:rPr>
        <w:t>Class</w:t>
      </w:r>
      <w:r w:rsidRPr="00523431">
        <w:rPr>
          <w:spacing w:val="1"/>
          <w:sz w:val="18"/>
          <w:szCs w:val="18"/>
        </w:rPr>
        <w:t xml:space="preserve"> </w:t>
      </w:r>
      <w:r w:rsidRPr="00523431">
        <w:rPr>
          <w:sz w:val="18"/>
          <w:szCs w:val="18"/>
        </w:rPr>
        <w:t>entry</w:t>
      </w:r>
      <w:r w:rsidRPr="00523431">
        <w:rPr>
          <w:spacing w:val="-6"/>
          <w:sz w:val="18"/>
          <w:szCs w:val="18"/>
        </w:rPr>
        <w:t xml:space="preserve"> </w:t>
      </w:r>
      <w:r w:rsidRPr="00523431">
        <w:rPr>
          <w:sz w:val="18"/>
          <w:szCs w:val="18"/>
        </w:rPr>
        <w:t>fees</w:t>
      </w:r>
      <w:r w:rsidRPr="00523431">
        <w:rPr>
          <w:spacing w:val="-3"/>
          <w:sz w:val="18"/>
          <w:szCs w:val="18"/>
        </w:rPr>
        <w:t xml:space="preserve"> </w:t>
      </w:r>
      <w:r w:rsidRPr="00523431">
        <w:rPr>
          <w:sz w:val="18"/>
          <w:szCs w:val="18"/>
        </w:rPr>
        <w:t>are</w:t>
      </w:r>
      <w:r w:rsidRPr="00523431">
        <w:rPr>
          <w:spacing w:val="-1"/>
          <w:sz w:val="18"/>
          <w:szCs w:val="18"/>
        </w:rPr>
        <w:t xml:space="preserve"> </w:t>
      </w:r>
      <w:r w:rsidRPr="00523431">
        <w:rPr>
          <w:sz w:val="18"/>
          <w:szCs w:val="18"/>
        </w:rPr>
        <w:t>$1</w:t>
      </w:r>
      <w:r w:rsidR="00195E7D" w:rsidRPr="00523431">
        <w:rPr>
          <w:sz w:val="18"/>
          <w:szCs w:val="18"/>
        </w:rPr>
        <w:t>5</w:t>
      </w:r>
      <w:r w:rsidRPr="00523431">
        <w:rPr>
          <w:sz w:val="18"/>
          <w:szCs w:val="18"/>
        </w:rPr>
        <w:t>.00</w:t>
      </w:r>
      <w:r w:rsidRPr="00523431">
        <w:rPr>
          <w:spacing w:val="-4"/>
          <w:sz w:val="18"/>
          <w:szCs w:val="18"/>
        </w:rPr>
        <w:t xml:space="preserve"> </w:t>
      </w:r>
      <w:r w:rsidRPr="00523431">
        <w:rPr>
          <w:sz w:val="18"/>
          <w:szCs w:val="18"/>
        </w:rPr>
        <w:t>per</w:t>
      </w:r>
      <w:r w:rsidRPr="00523431">
        <w:rPr>
          <w:spacing w:val="-4"/>
          <w:sz w:val="18"/>
          <w:szCs w:val="18"/>
        </w:rPr>
        <w:t xml:space="preserve"> </w:t>
      </w:r>
      <w:r w:rsidRPr="00523431">
        <w:rPr>
          <w:sz w:val="18"/>
          <w:szCs w:val="18"/>
        </w:rPr>
        <w:t>frame;</w:t>
      </w:r>
      <w:r w:rsidRPr="00523431">
        <w:rPr>
          <w:spacing w:val="-4"/>
          <w:sz w:val="18"/>
          <w:szCs w:val="18"/>
        </w:rPr>
        <w:t xml:space="preserve"> </w:t>
      </w:r>
      <w:r w:rsidRPr="00523431">
        <w:rPr>
          <w:sz w:val="18"/>
          <w:szCs w:val="18"/>
        </w:rPr>
        <w:t>Single</w:t>
      </w:r>
      <w:r w:rsidRPr="00523431">
        <w:rPr>
          <w:spacing w:val="-4"/>
          <w:sz w:val="18"/>
          <w:szCs w:val="18"/>
        </w:rPr>
        <w:t xml:space="preserve"> </w:t>
      </w:r>
      <w:r w:rsidRPr="00523431">
        <w:rPr>
          <w:sz w:val="18"/>
          <w:szCs w:val="18"/>
        </w:rPr>
        <w:t>Frame</w:t>
      </w:r>
      <w:r w:rsidRPr="00523431">
        <w:rPr>
          <w:spacing w:val="-4"/>
          <w:sz w:val="18"/>
          <w:szCs w:val="18"/>
        </w:rPr>
        <w:t xml:space="preserve"> </w:t>
      </w:r>
      <w:r w:rsidRPr="00523431">
        <w:rPr>
          <w:sz w:val="18"/>
          <w:szCs w:val="18"/>
        </w:rPr>
        <w:t>Class</w:t>
      </w:r>
      <w:r w:rsidRPr="00523431">
        <w:rPr>
          <w:spacing w:val="-2"/>
          <w:sz w:val="18"/>
          <w:szCs w:val="18"/>
        </w:rPr>
        <w:t xml:space="preserve"> </w:t>
      </w:r>
      <w:r w:rsidRPr="00523431">
        <w:rPr>
          <w:sz w:val="18"/>
          <w:szCs w:val="18"/>
        </w:rPr>
        <w:t>entry</w:t>
      </w:r>
      <w:r w:rsidRPr="00523431">
        <w:rPr>
          <w:spacing w:val="-6"/>
          <w:sz w:val="18"/>
          <w:szCs w:val="18"/>
        </w:rPr>
        <w:t xml:space="preserve"> </w:t>
      </w:r>
      <w:r w:rsidRPr="00523431">
        <w:rPr>
          <w:sz w:val="18"/>
          <w:szCs w:val="18"/>
        </w:rPr>
        <w:t>fees</w:t>
      </w:r>
      <w:r w:rsidRPr="00523431">
        <w:rPr>
          <w:spacing w:val="-1"/>
          <w:sz w:val="18"/>
          <w:szCs w:val="18"/>
        </w:rPr>
        <w:t xml:space="preserve"> </w:t>
      </w:r>
      <w:r w:rsidRPr="00523431">
        <w:rPr>
          <w:sz w:val="18"/>
          <w:szCs w:val="18"/>
        </w:rPr>
        <w:t>are</w:t>
      </w:r>
      <w:r w:rsidRPr="00523431">
        <w:rPr>
          <w:spacing w:val="-4"/>
          <w:sz w:val="18"/>
          <w:szCs w:val="18"/>
        </w:rPr>
        <w:t xml:space="preserve"> </w:t>
      </w:r>
      <w:r w:rsidRPr="00523431">
        <w:rPr>
          <w:sz w:val="18"/>
          <w:szCs w:val="18"/>
        </w:rPr>
        <w:t>$</w:t>
      </w:r>
      <w:r w:rsidR="00263C88" w:rsidRPr="00523431">
        <w:rPr>
          <w:sz w:val="18"/>
          <w:szCs w:val="18"/>
        </w:rPr>
        <w:t>3</w:t>
      </w:r>
      <w:r w:rsidRPr="00523431">
        <w:rPr>
          <w:sz w:val="18"/>
          <w:szCs w:val="18"/>
        </w:rPr>
        <w:t>0.00</w:t>
      </w:r>
      <w:r w:rsidRPr="00523431">
        <w:rPr>
          <w:spacing w:val="-4"/>
          <w:sz w:val="18"/>
          <w:szCs w:val="18"/>
        </w:rPr>
        <w:t xml:space="preserve"> </w:t>
      </w:r>
      <w:r w:rsidRPr="00523431">
        <w:rPr>
          <w:sz w:val="18"/>
          <w:szCs w:val="18"/>
        </w:rPr>
        <w:t>per</w:t>
      </w:r>
      <w:r w:rsidRPr="00523431">
        <w:rPr>
          <w:spacing w:val="-4"/>
          <w:sz w:val="18"/>
          <w:szCs w:val="18"/>
        </w:rPr>
        <w:t xml:space="preserve"> </w:t>
      </w:r>
      <w:r w:rsidRPr="00523431">
        <w:rPr>
          <w:sz w:val="18"/>
          <w:szCs w:val="18"/>
        </w:rPr>
        <w:t>exhibit.</w:t>
      </w:r>
      <w:r w:rsidRPr="00523431">
        <w:rPr>
          <w:spacing w:val="-2"/>
          <w:sz w:val="18"/>
          <w:szCs w:val="18"/>
        </w:rPr>
        <w:t xml:space="preserve"> </w:t>
      </w:r>
      <w:r w:rsidRPr="00523431">
        <w:rPr>
          <w:sz w:val="18"/>
          <w:szCs w:val="18"/>
        </w:rPr>
        <w:t>Youth</w:t>
      </w:r>
      <w:r w:rsidRPr="00523431">
        <w:rPr>
          <w:spacing w:val="-4"/>
          <w:sz w:val="18"/>
          <w:szCs w:val="18"/>
        </w:rPr>
        <w:t xml:space="preserve"> </w:t>
      </w:r>
      <w:r w:rsidRPr="00523431">
        <w:rPr>
          <w:sz w:val="18"/>
          <w:szCs w:val="18"/>
        </w:rPr>
        <w:t>Class exhibit entry fees are gratis</w:t>
      </w:r>
      <w:r w:rsidR="004F33C9" w:rsidRPr="00523431">
        <w:rPr>
          <w:sz w:val="18"/>
          <w:szCs w:val="18"/>
        </w:rPr>
        <w:t xml:space="preserve"> (no charge</w:t>
      </w:r>
      <w:r w:rsidR="004F33C9" w:rsidRPr="00523431">
        <w:rPr>
          <w:b/>
          <w:i/>
          <w:sz w:val="18"/>
          <w:szCs w:val="18"/>
        </w:rPr>
        <w:t xml:space="preserve">). </w:t>
      </w:r>
      <w:r w:rsidR="004F33C9" w:rsidRPr="00523431">
        <w:rPr>
          <w:b/>
          <w:i/>
          <w:sz w:val="18"/>
          <w:szCs w:val="18"/>
          <w:u w:val="single"/>
        </w:rPr>
        <w:t xml:space="preserve">Entry forms and </w:t>
      </w:r>
      <w:r w:rsidRPr="00523431">
        <w:rPr>
          <w:b/>
          <w:i/>
          <w:sz w:val="18"/>
          <w:szCs w:val="18"/>
          <w:u w:val="single"/>
        </w:rPr>
        <w:t xml:space="preserve">fees </w:t>
      </w:r>
      <w:r w:rsidR="004F33C9" w:rsidRPr="00523431">
        <w:rPr>
          <w:b/>
          <w:i/>
          <w:sz w:val="18"/>
          <w:szCs w:val="18"/>
          <w:u w:val="single"/>
        </w:rPr>
        <w:t>should be sent to</w:t>
      </w:r>
      <w:r w:rsidRPr="00523431">
        <w:rPr>
          <w:b/>
          <w:i/>
          <w:sz w:val="18"/>
          <w:szCs w:val="18"/>
          <w:u w:val="single"/>
        </w:rPr>
        <w:t>:  NAPEX, c/o John Warren, P.O. Box 7326, Washington, DC 20044</w:t>
      </w:r>
      <w:r w:rsidR="004F33C9" w:rsidRPr="00523431">
        <w:rPr>
          <w:b/>
          <w:i/>
          <w:sz w:val="18"/>
          <w:szCs w:val="18"/>
          <w:u w:val="single"/>
        </w:rPr>
        <w:t>. PayPal is accepted</w:t>
      </w:r>
      <w:r w:rsidR="004F33C9" w:rsidRPr="00523431">
        <w:rPr>
          <w:b/>
          <w:i/>
          <w:sz w:val="18"/>
          <w:szCs w:val="18"/>
        </w:rPr>
        <w:t xml:space="preserve"> (</w:t>
      </w:r>
      <w:hyperlink r:id="rId9" w:history="1">
        <w:r w:rsidR="004F33C9" w:rsidRPr="00523431">
          <w:rPr>
            <w:rStyle w:val="Hyperlink"/>
            <w:b/>
            <w:i/>
            <w:color w:val="auto"/>
            <w:sz w:val="18"/>
            <w:szCs w:val="18"/>
          </w:rPr>
          <w:t>paypal@napex.org)</w:t>
        </w:r>
      </w:hyperlink>
      <w:r w:rsidRPr="00523431">
        <w:rPr>
          <w:b/>
          <w:i/>
          <w:sz w:val="18"/>
          <w:szCs w:val="18"/>
        </w:rPr>
        <w:t>.</w:t>
      </w:r>
    </w:p>
    <w:p w:rsidR="00E740DE" w:rsidRPr="00523431" w:rsidRDefault="00E740DE" w:rsidP="00E740DE">
      <w:pPr>
        <w:pStyle w:val="ListParagraph"/>
        <w:numPr>
          <w:ilvl w:val="0"/>
          <w:numId w:val="2"/>
        </w:numPr>
        <w:tabs>
          <w:tab w:val="left" w:pos="501"/>
        </w:tabs>
        <w:spacing w:before="9" w:line="229" w:lineRule="exact"/>
        <w:ind w:hanging="358"/>
        <w:rPr>
          <w:sz w:val="18"/>
          <w:szCs w:val="18"/>
        </w:rPr>
      </w:pPr>
      <w:r w:rsidRPr="00523431">
        <w:rPr>
          <w:sz w:val="18"/>
          <w:szCs w:val="18"/>
        </w:rPr>
        <w:t xml:space="preserve">The Exhibits Chairman may be reached by email </w:t>
      </w:r>
      <w:proofErr w:type="gramStart"/>
      <w:r w:rsidRPr="00523431">
        <w:rPr>
          <w:sz w:val="18"/>
          <w:szCs w:val="18"/>
        </w:rPr>
        <w:t>at</w:t>
      </w:r>
      <w:r w:rsidR="004F33C9" w:rsidRPr="00523431">
        <w:rPr>
          <w:sz w:val="18"/>
          <w:szCs w:val="18"/>
        </w:rPr>
        <w:t xml:space="preserve"> </w:t>
      </w:r>
      <w:r w:rsidRPr="00523431">
        <w:rPr>
          <w:spacing w:val="-32"/>
          <w:sz w:val="18"/>
          <w:szCs w:val="18"/>
        </w:rPr>
        <w:t xml:space="preserve"> </w:t>
      </w:r>
      <w:proofErr w:type="gramEnd"/>
      <w:r w:rsidR="00F64A0C" w:rsidRPr="00523431">
        <w:fldChar w:fldCharType="begin"/>
      </w:r>
      <w:r w:rsidR="00F64A0C" w:rsidRPr="00523431">
        <w:instrText xml:space="preserve"> HYPERLINK "mailto:jw-kbw@earthlink.net." </w:instrText>
      </w:r>
      <w:r w:rsidR="00F64A0C" w:rsidRPr="00523431">
        <w:fldChar w:fldCharType="separate"/>
      </w:r>
      <w:r w:rsidRPr="00523431">
        <w:rPr>
          <w:rStyle w:val="Hyperlink"/>
          <w:color w:val="auto"/>
          <w:sz w:val="18"/>
          <w:szCs w:val="18"/>
          <w:u w:color="0000FF"/>
        </w:rPr>
        <w:t>jw-kbw@earthlink.net</w:t>
      </w:r>
      <w:r w:rsidRPr="00523431">
        <w:rPr>
          <w:rStyle w:val="Hyperlink"/>
          <w:color w:val="auto"/>
          <w:sz w:val="18"/>
          <w:szCs w:val="18"/>
        </w:rPr>
        <w:t>.</w:t>
      </w:r>
      <w:r w:rsidR="00F64A0C" w:rsidRPr="00523431">
        <w:rPr>
          <w:rStyle w:val="Hyperlink"/>
          <w:color w:val="auto"/>
          <w:sz w:val="18"/>
          <w:szCs w:val="18"/>
        </w:rPr>
        <w:fldChar w:fldCharType="end"/>
      </w:r>
    </w:p>
    <w:p w:rsidR="00E740DE" w:rsidRPr="00523431" w:rsidRDefault="00E740DE" w:rsidP="00E740DE">
      <w:pPr>
        <w:pStyle w:val="ListParagraph"/>
        <w:numPr>
          <w:ilvl w:val="0"/>
          <w:numId w:val="2"/>
        </w:numPr>
        <w:tabs>
          <w:tab w:val="left" w:pos="501"/>
        </w:tabs>
        <w:ind w:right="865" w:hanging="358"/>
        <w:rPr>
          <w:sz w:val="18"/>
          <w:szCs w:val="18"/>
        </w:rPr>
      </w:pPr>
      <w:r w:rsidRPr="00523431">
        <w:rPr>
          <w:sz w:val="18"/>
          <w:szCs w:val="18"/>
        </w:rPr>
        <w:t>Acceptances will be mailed as soon as practical. Entry fees will be returned only in the event an exhibit is</w:t>
      </w:r>
      <w:r w:rsidRPr="00523431">
        <w:rPr>
          <w:spacing w:val="-23"/>
          <w:sz w:val="18"/>
          <w:szCs w:val="18"/>
        </w:rPr>
        <w:t xml:space="preserve"> </w:t>
      </w:r>
      <w:r w:rsidRPr="00523431">
        <w:rPr>
          <w:sz w:val="18"/>
          <w:szCs w:val="18"/>
        </w:rPr>
        <w:t>not accepted by the show committee. Entry fees will not be refunded for any</w:t>
      </w:r>
      <w:r w:rsidRPr="00523431">
        <w:rPr>
          <w:spacing w:val="-39"/>
          <w:sz w:val="18"/>
          <w:szCs w:val="18"/>
        </w:rPr>
        <w:t xml:space="preserve"> </w:t>
      </w:r>
      <w:r w:rsidRPr="00523431">
        <w:rPr>
          <w:sz w:val="18"/>
          <w:szCs w:val="18"/>
        </w:rPr>
        <w:t>other reason.</w:t>
      </w:r>
    </w:p>
    <w:p w:rsidR="00E740DE" w:rsidRPr="00523431" w:rsidRDefault="00E740DE" w:rsidP="00E740DE">
      <w:pPr>
        <w:pStyle w:val="ListParagraph"/>
        <w:numPr>
          <w:ilvl w:val="0"/>
          <w:numId w:val="2"/>
        </w:numPr>
        <w:tabs>
          <w:tab w:val="left" w:pos="501"/>
        </w:tabs>
        <w:spacing w:before="2"/>
        <w:ind w:right="406" w:hanging="358"/>
        <w:rPr>
          <w:sz w:val="18"/>
          <w:szCs w:val="18"/>
        </w:rPr>
      </w:pPr>
      <w:r w:rsidRPr="00523431">
        <w:rPr>
          <w:sz w:val="18"/>
          <w:szCs w:val="18"/>
        </w:rPr>
        <w:t>The</w:t>
      </w:r>
      <w:r w:rsidRPr="00523431">
        <w:rPr>
          <w:spacing w:val="-4"/>
          <w:sz w:val="18"/>
          <w:szCs w:val="18"/>
        </w:rPr>
        <w:t xml:space="preserve"> </w:t>
      </w:r>
      <w:r w:rsidRPr="00523431">
        <w:rPr>
          <w:sz w:val="18"/>
          <w:szCs w:val="18"/>
        </w:rPr>
        <w:t>Committee</w:t>
      </w:r>
      <w:r w:rsidRPr="00523431">
        <w:rPr>
          <w:spacing w:val="-4"/>
          <w:sz w:val="18"/>
          <w:szCs w:val="18"/>
        </w:rPr>
        <w:t xml:space="preserve"> </w:t>
      </w:r>
      <w:r w:rsidRPr="00523431">
        <w:rPr>
          <w:sz w:val="18"/>
          <w:szCs w:val="18"/>
        </w:rPr>
        <w:t>reserves</w:t>
      </w:r>
      <w:r w:rsidRPr="00523431">
        <w:rPr>
          <w:spacing w:val="-2"/>
          <w:sz w:val="18"/>
          <w:szCs w:val="18"/>
        </w:rPr>
        <w:t xml:space="preserve"> </w:t>
      </w:r>
      <w:r w:rsidRPr="00523431">
        <w:rPr>
          <w:sz w:val="18"/>
          <w:szCs w:val="18"/>
        </w:rPr>
        <w:t>the</w:t>
      </w:r>
      <w:r w:rsidRPr="00523431">
        <w:rPr>
          <w:spacing w:val="-3"/>
          <w:sz w:val="18"/>
          <w:szCs w:val="18"/>
        </w:rPr>
        <w:t xml:space="preserve"> </w:t>
      </w:r>
      <w:r w:rsidRPr="00523431">
        <w:rPr>
          <w:sz w:val="18"/>
          <w:szCs w:val="18"/>
        </w:rPr>
        <w:t>right</w:t>
      </w:r>
      <w:r w:rsidRPr="00523431">
        <w:rPr>
          <w:spacing w:val="-3"/>
          <w:sz w:val="18"/>
          <w:szCs w:val="18"/>
        </w:rPr>
        <w:t xml:space="preserve"> </w:t>
      </w:r>
      <w:r w:rsidRPr="00523431">
        <w:rPr>
          <w:sz w:val="18"/>
          <w:szCs w:val="18"/>
        </w:rPr>
        <w:t>not</w:t>
      </w:r>
      <w:r w:rsidRPr="00523431">
        <w:rPr>
          <w:spacing w:val="-3"/>
          <w:sz w:val="18"/>
          <w:szCs w:val="18"/>
        </w:rPr>
        <w:t xml:space="preserve"> </w:t>
      </w:r>
      <w:r w:rsidRPr="00523431">
        <w:rPr>
          <w:sz w:val="18"/>
          <w:szCs w:val="18"/>
        </w:rPr>
        <w:t>to</w:t>
      </w:r>
      <w:r w:rsidRPr="00523431">
        <w:rPr>
          <w:spacing w:val="-4"/>
          <w:sz w:val="18"/>
          <w:szCs w:val="18"/>
        </w:rPr>
        <w:t xml:space="preserve"> </w:t>
      </w:r>
      <w:r w:rsidRPr="00523431">
        <w:rPr>
          <w:sz w:val="18"/>
          <w:szCs w:val="18"/>
        </w:rPr>
        <w:t>accept</w:t>
      </w:r>
      <w:r w:rsidRPr="00523431">
        <w:rPr>
          <w:spacing w:val="-4"/>
          <w:sz w:val="18"/>
          <w:szCs w:val="18"/>
        </w:rPr>
        <w:t xml:space="preserve"> </w:t>
      </w:r>
      <w:r w:rsidRPr="00523431">
        <w:rPr>
          <w:sz w:val="18"/>
          <w:szCs w:val="18"/>
        </w:rPr>
        <w:t>any</w:t>
      </w:r>
      <w:r w:rsidRPr="00523431">
        <w:rPr>
          <w:spacing w:val="-6"/>
          <w:sz w:val="18"/>
          <w:szCs w:val="18"/>
        </w:rPr>
        <w:t xml:space="preserve"> </w:t>
      </w:r>
      <w:r w:rsidRPr="00523431">
        <w:rPr>
          <w:sz w:val="18"/>
          <w:szCs w:val="18"/>
        </w:rPr>
        <w:t>exhibit</w:t>
      </w:r>
      <w:r w:rsidRPr="00523431">
        <w:rPr>
          <w:spacing w:val="-6"/>
          <w:sz w:val="18"/>
          <w:szCs w:val="18"/>
        </w:rPr>
        <w:t xml:space="preserve"> </w:t>
      </w:r>
      <w:r w:rsidRPr="00523431">
        <w:rPr>
          <w:sz w:val="18"/>
          <w:szCs w:val="18"/>
        </w:rPr>
        <w:t>for</w:t>
      </w:r>
      <w:r w:rsidRPr="00523431">
        <w:rPr>
          <w:spacing w:val="-6"/>
          <w:sz w:val="18"/>
          <w:szCs w:val="18"/>
        </w:rPr>
        <w:t xml:space="preserve"> </w:t>
      </w:r>
      <w:r w:rsidRPr="00523431">
        <w:rPr>
          <w:sz w:val="18"/>
          <w:szCs w:val="18"/>
        </w:rPr>
        <w:t>any reason.</w:t>
      </w:r>
      <w:r w:rsidRPr="00523431">
        <w:rPr>
          <w:spacing w:val="-2"/>
          <w:sz w:val="18"/>
          <w:szCs w:val="18"/>
        </w:rPr>
        <w:t xml:space="preserve"> </w:t>
      </w:r>
      <w:r w:rsidRPr="00523431">
        <w:rPr>
          <w:sz w:val="18"/>
          <w:szCs w:val="18"/>
        </w:rPr>
        <w:t>Exhibitors</w:t>
      </w:r>
      <w:r w:rsidRPr="00523431">
        <w:rPr>
          <w:spacing w:val="-2"/>
          <w:sz w:val="18"/>
          <w:szCs w:val="18"/>
        </w:rPr>
        <w:t xml:space="preserve"> </w:t>
      </w:r>
      <w:r w:rsidRPr="00523431">
        <w:rPr>
          <w:sz w:val="18"/>
          <w:szCs w:val="18"/>
        </w:rPr>
        <w:t>are</w:t>
      </w:r>
      <w:r w:rsidRPr="00523431">
        <w:rPr>
          <w:spacing w:val="-4"/>
          <w:sz w:val="18"/>
          <w:szCs w:val="18"/>
        </w:rPr>
        <w:t xml:space="preserve"> </w:t>
      </w:r>
      <w:r w:rsidRPr="00523431">
        <w:rPr>
          <w:sz w:val="18"/>
          <w:szCs w:val="18"/>
        </w:rPr>
        <w:t>advised</w:t>
      </w:r>
      <w:r w:rsidRPr="00523431">
        <w:rPr>
          <w:spacing w:val="-4"/>
          <w:sz w:val="18"/>
          <w:szCs w:val="18"/>
        </w:rPr>
        <w:t xml:space="preserve"> </w:t>
      </w:r>
      <w:r w:rsidRPr="00523431">
        <w:rPr>
          <w:sz w:val="18"/>
          <w:szCs w:val="18"/>
        </w:rPr>
        <w:t>that</w:t>
      </w:r>
      <w:r w:rsidRPr="00523431">
        <w:rPr>
          <w:spacing w:val="-4"/>
          <w:sz w:val="18"/>
          <w:szCs w:val="18"/>
        </w:rPr>
        <w:t xml:space="preserve"> </w:t>
      </w:r>
      <w:r w:rsidRPr="00523431">
        <w:rPr>
          <w:sz w:val="18"/>
          <w:szCs w:val="18"/>
        </w:rPr>
        <w:t>entries</w:t>
      </w:r>
      <w:r w:rsidRPr="00523431">
        <w:rPr>
          <w:spacing w:val="-3"/>
          <w:sz w:val="18"/>
          <w:szCs w:val="18"/>
        </w:rPr>
        <w:t xml:space="preserve"> </w:t>
      </w:r>
      <w:r w:rsidRPr="00523431">
        <w:rPr>
          <w:sz w:val="18"/>
          <w:szCs w:val="18"/>
        </w:rPr>
        <w:t>from members of convening societies will receive preference for frame</w:t>
      </w:r>
      <w:r w:rsidRPr="00523431">
        <w:rPr>
          <w:spacing w:val="-34"/>
          <w:sz w:val="18"/>
          <w:szCs w:val="18"/>
        </w:rPr>
        <w:t xml:space="preserve"> </w:t>
      </w:r>
      <w:r w:rsidRPr="00523431">
        <w:rPr>
          <w:sz w:val="18"/>
          <w:szCs w:val="18"/>
        </w:rPr>
        <w:t>allocation.</w:t>
      </w:r>
    </w:p>
    <w:p w:rsidR="00E740DE" w:rsidRPr="00523431" w:rsidRDefault="00E740DE" w:rsidP="00E740DE">
      <w:pPr>
        <w:pStyle w:val="BodyText"/>
        <w:spacing w:before="3"/>
        <w:rPr>
          <w:sz w:val="18"/>
          <w:szCs w:val="18"/>
        </w:rPr>
      </w:pPr>
    </w:p>
    <w:p w:rsidR="00E740DE" w:rsidRPr="00523431" w:rsidRDefault="00E740DE" w:rsidP="00E740DE">
      <w:pPr>
        <w:pStyle w:val="Heading2"/>
        <w:spacing w:before="1"/>
      </w:pPr>
      <w:r w:rsidRPr="00523431">
        <w:t>H: GENERAL</w:t>
      </w:r>
    </w:p>
    <w:p w:rsidR="00E740DE" w:rsidRPr="00523431" w:rsidRDefault="00E740DE" w:rsidP="00E740DE">
      <w:pPr>
        <w:pStyle w:val="ListParagraph"/>
        <w:numPr>
          <w:ilvl w:val="0"/>
          <w:numId w:val="1"/>
        </w:numPr>
        <w:tabs>
          <w:tab w:val="left" w:pos="533"/>
        </w:tabs>
        <w:spacing w:before="74"/>
        <w:ind w:right="393"/>
        <w:rPr>
          <w:sz w:val="18"/>
          <w:szCs w:val="18"/>
        </w:rPr>
      </w:pPr>
      <w:r w:rsidRPr="00523431">
        <w:rPr>
          <w:sz w:val="18"/>
          <w:szCs w:val="18"/>
        </w:rPr>
        <w:t>Any and all questions that may arise concerning the exhibition and not provided for by these rules and</w:t>
      </w:r>
      <w:r w:rsidRPr="00523431">
        <w:rPr>
          <w:spacing w:val="-36"/>
          <w:sz w:val="18"/>
          <w:szCs w:val="18"/>
        </w:rPr>
        <w:t xml:space="preserve"> </w:t>
      </w:r>
      <w:r w:rsidRPr="00523431">
        <w:rPr>
          <w:sz w:val="18"/>
          <w:szCs w:val="18"/>
        </w:rPr>
        <w:t>regulations shall be decided by the Committee at its sole and absolute discretion, whose decision shall be</w:t>
      </w:r>
      <w:r w:rsidRPr="00523431">
        <w:rPr>
          <w:spacing w:val="-31"/>
          <w:sz w:val="18"/>
          <w:szCs w:val="18"/>
        </w:rPr>
        <w:t xml:space="preserve"> </w:t>
      </w:r>
      <w:r w:rsidRPr="00523431">
        <w:rPr>
          <w:sz w:val="18"/>
          <w:szCs w:val="18"/>
        </w:rPr>
        <w:t>final.</w:t>
      </w:r>
    </w:p>
    <w:p w:rsidR="00E740DE" w:rsidRPr="00523431" w:rsidRDefault="00E740DE" w:rsidP="00E740DE">
      <w:pPr>
        <w:pStyle w:val="ListParagraph"/>
        <w:numPr>
          <w:ilvl w:val="0"/>
          <w:numId w:val="1"/>
        </w:numPr>
        <w:tabs>
          <w:tab w:val="left" w:pos="533"/>
        </w:tabs>
        <w:ind w:right="862"/>
        <w:rPr>
          <w:sz w:val="18"/>
          <w:szCs w:val="18"/>
        </w:rPr>
      </w:pPr>
      <w:r w:rsidRPr="00523431">
        <w:rPr>
          <w:sz w:val="18"/>
          <w:szCs w:val="18"/>
        </w:rPr>
        <w:t>Signing of the Official Entry Form by either the exhibitor or the exhibitor's duly authorized agent shall signify understanding and unqualified acceptance of all rules, regulations, and conditions printed in this</w:t>
      </w:r>
      <w:r w:rsidRPr="00523431">
        <w:rPr>
          <w:spacing w:val="-36"/>
          <w:sz w:val="18"/>
          <w:szCs w:val="18"/>
        </w:rPr>
        <w:t xml:space="preserve"> </w:t>
      </w:r>
      <w:r w:rsidRPr="00523431">
        <w:rPr>
          <w:sz w:val="18"/>
          <w:szCs w:val="18"/>
        </w:rPr>
        <w:t>Prospectus.</w:t>
      </w:r>
    </w:p>
    <w:p w:rsidR="00263C88" w:rsidRPr="00523431" w:rsidRDefault="00263C88" w:rsidP="00E740DE">
      <w:pPr>
        <w:pStyle w:val="ListParagraph"/>
        <w:numPr>
          <w:ilvl w:val="0"/>
          <w:numId w:val="1"/>
        </w:numPr>
        <w:tabs>
          <w:tab w:val="left" w:pos="533"/>
        </w:tabs>
        <w:ind w:right="862"/>
        <w:rPr>
          <w:sz w:val="18"/>
          <w:szCs w:val="18"/>
        </w:rPr>
      </w:pPr>
      <w:r w:rsidRPr="00523431">
        <w:rPr>
          <w:sz w:val="18"/>
          <w:szCs w:val="18"/>
          <w:u w:val="single"/>
        </w:rPr>
        <w:t>Do not send the exhibit to the Hilton hotel directly, but to the address designated to the exhibitor by NAPEX</w:t>
      </w:r>
      <w:r w:rsidRPr="00523431">
        <w:rPr>
          <w:sz w:val="18"/>
          <w:szCs w:val="18"/>
        </w:rPr>
        <w:t xml:space="preserve">. </w:t>
      </w:r>
    </w:p>
    <w:p w:rsidR="00E740DE" w:rsidRPr="00523431" w:rsidRDefault="00E740DE" w:rsidP="00E740DE">
      <w:pPr>
        <w:pStyle w:val="ListParagraph"/>
        <w:numPr>
          <w:ilvl w:val="0"/>
          <w:numId w:val="1"/>
        </w:numPr>
        <w:tabs>
          <w:tab w:val="left" w:pos="533"/>
        </w:tabs>
        <w:spacing w:line="228" w:lineRule="exact"/>
        <w:rPr>
          <w:b/>
          <w:sz w:val="18"/>
          <w:szCs w:val="18"/>
        </w:rPr>
      </w:pPr>
      <w:r w:rsidRPr="00523431">
        <w:rPr>
          <w:sz w:val="18"/>
          <w:szCs w:val="18"/>
        </w:rPr>
        <w:t xml:space="preserve">Latest details of </w:t>
      </w:r>
      <w:r w:rsidRPr="00523431">
        <w:rPr>
          <w:b/>
          <w:sz w:val="18"/>
          <w:szCs w:val="18"/>
        </w:rPr>
        <w:t xml:space="preserve">NAPEX </w:t>
      </w:r>
      <w:r w:rsidRPr="00523431">
        <w:rPr>
          <w:sz w:val="18"/>
          <w:szCs w:val="18"/>
        </w:rPr>
        <w:t>may be obtained from the show website:</w:t>
      </w:r>
      <w:r w:rsidRPr="00523431">
        <w:rPr>
          <w:spacing w:val="-16"/>
          <w:sz w:val="18"/>
          <w:szCs w:val="18"/>
        </w:rPr>
        <w:t xml:space="preserve"> </w:t>
      </w:r>
      <w:hyperlink r:id="rId10">
        <w:r w:rsidRPr="00523431">
          <w:rPr>
            <w:b/>
            <w:sz w:val="18"/>
            <w:szCs w:val="18"/>
            <w:u w:val="thick" w:color="0000FF"/>
          </w:rPr>
          <w:t>www.napex.org</w:t>
        </w:r>
      </w:hyperlink>
    </w:p>
    <w:p w:rsidR="00E740DE" w:rsidRPr="00523431" w:rsidRDefault="00E740DE" w:rsidP="00E740DE">
      <w:pPr>
        <w:pStyle w:val="BodyText"/>
        <w:rPr>
          <w:b/>
          <w:sz w:val="18"/>
          <w:szCs w:val="18"/>
        </w:rPr>
      </w:pPr>
    </w:p>
    <w:p w:rsidR="00E740DE" w:rsidRPr="00523431" w:rsidRDefault="00E740DE" w:rsidP="00E740DE">
      <w:pPr>
        <w:pStyle w:val="Heading2"/>
        <w:spacing w:before="93"/>
        <w:ind w:left="4568" w:right="4429"/>
        <w:jc w:val="center"/>
      </w:pPr>
      <w:r w:rsidRPr="00523431">
        <w:t>IMPORTANT DATES</w:t>
      </w:r>
    </w:p>
    <w:p w:rsidR="00E740DE" w:rsidRPr="00523431" w:rsidRDefault="00E740DE" w:rsidP="00E740DE">
      <w:pPr>
        <w:pStyle w:val="BodyText"/>
        <w:rPr>
          <w:b/>
        </w:rPr>
      </w:pPr>
    </w:p>
    <w:p w:rsidR="00E740DE" w:rsidRPr="00523431" w:rsidRDefault="00E740DE" w:rsidP="00E740DE">
      <w:pPr>
        <w:pStyle w:val="BodyText"/>
        <w:spacing w:before="9"/>
        <w:rPr>
          <w:b/>
          <w:sz w:val="17"/>
        </w:rPr>
      </w:pPr>
    </w:p>
    <w:tbl>
      <w:tblPr>
        <w:tblStyle w:val="TableGrid"/>
        <w:tblW w:w="0" w:type="auto"/>
        <w:tblLayout w:type="fixed"/>
        <w:tblLook w:val="01E0" w:firstRow="1" w:lastRow="1" w:firstColumn="1" w:lastColumn="1" w:noHBand="0" w:noVBand="0"/>
      </w:tblPr>
      <w:tblGrid>
        <w:gridCol w:w="1709"/>
        <w:gridCol w:w="8481"/>
      </w:tblGrid>
      <w:tr w:rsidR="00523431" w:rsidRPr="00523431" w:rsidTr="002C1C78">
        <w:trPr>
          <w:trHeight w:hRule="exact" w:val="241"/>
        </w:trPr>
        <w:tc>
          <w:tcPr>
            <w:tcW w:w="1709" w:type="dxa"/>
          </w:tcPr>
          <w:p w:rsidR="00E740DE" w:rsidRPr="00523431" w:rsidRDefault="00FB6195" w:rsidP="005D2EBA">
            <w:pPr>
              <w:pStyle w:val="TableParagraph"/>
              <w:spacing w:line="228" w:lineRule="exact"/>
              <w:ind w:left="100"/>
              <w:rPr>
                <w:sz w:val="20"/>
              </w:rPr>
            </w:pPr>
            <w:r>
              <w:rPr>
                <w:sz w:val="20"/>
              </w:rPr>
              <w:t>August 30 300030303030</w:t>
            </w:r>
            <w:r w:rsidR="00257419">
              <w:rPr>
                <w:sz w:val="20"/>
              </w:rPr>
              <w:t>March 31,</w:t>
            </w:r>
            <w:r w:rsidR="00E740DE" w:rsidRPr="00523431">
              <w:rPr>
                <w:sz w:val="20"/>
              </w:rPr>
              <w:t xml:space="preserve"> </w:t>
            </w:r>
            <w:r w:rsidR="0026107B" w:rsidRPr="00523431">
              <w:rPr>
                <w:sz w:val="20"/>
              </w:rPr>
              <w:t>202</w:t>
            </w:r>
            <w:r w:rsidR="005D2EBA">
              <w:rPr>
                <w:sz w:val="20"/>
              </w:rPr>
              <w:t>1</w:t>
            </w:r>
          </w:p>
        </w:tc>
        <w:tc>
          <w:tcPr>
            <w:tcW w:w="8481" w:type="dxa"/>
          </w:tcPr>
          <w:p w:rsidR="00E740DE" w:rsidRPr="00523431" w:rsidRDefault="00E740DE" w:rsidP="00B3637D">
            <w:pPr>
              <w:pStyle w:val="TableParagraph"/>
              <w:spacing w:line="225" w:lineRule="exact"/>
              <w:rPr>
                <w:b/>
                <w:sz w:val="20"/>
              </w:rPr>
            </w:pPr>
            <w:r w:rsidRPr="00523431">
              <w:rPr>
                <w:b/>
                <w:sz w:val="20"/>
              </w:rPr>
              <w:t>Closing date for re</w:t>
            </w:r>
            <w:r w:rsidR="00B3637D" w:rsidRPr="00523431">
              <w:rPr>
                <w:b/>
                <w:sz w:val="20"/>
              </w:rPr>
              <w:t>ceipt of Entry Form, title page, and</w:t>
            </w:r>
            <w:r w:rsidRPr="00523431">
              <w:rPr>
                <w:b/>
                <w:sz w:val="20"/>
              </w:rPr>
              <w:t xml:space="preserve"> synopsis</w:t>
            </w:r>
          </w:p>
        </w:tc>
      </w:tr>
      <w:tr w:rsidR="00523431" w:rsidRPr="00523431" w:rsidTr="002C1C78">
        <w:trPr>
          <w:trHeight w:hRule="exact" w:val="240"/>
        </w:trPr>
        <w:tc>
          <w:tcPr>
            <w:tcW w:w="1709" w:type="dxa"/>
          </w:tcPr>
          <w:p w:rsidR="00E740DE" w:rsidRPr="00523431" w:rsidRDefault="00FB6195" w:rsidP="005902BE">
            <w:pPr>
              <w:pStyle w:val="TableParagraph"/>
              <w:ind w:left="100"/>
              <w:rPr>
                <w:sz w:val="20"/>
              </w:rPr>
            </w:pPr>
            <w:r>
              <w:rPr>
                <w:sz w:val="20"/>
              </w:rPr>
              <w:t>October 16</w:t>
            </w:r>
            <w:r w:rsidR="00E740DE" w:rsidRPr="00523431">
              <w:rPr>
                <w:sz w:val="20"/>
              </w:rPr>
              <w:t xml:space="preserve"> </w:t>
            </w:r>
            <w:r w:rsidR="0026107B" w:rsidRPr="00523431">
              <w:rPr>
                <w:sz w:val="20"/>
              </w:rPr>
              <w:t>202</w:t>
            </w:r>
            <w:r w:rsidR="005D2EBA">
              <w:rPr>
                <w:sz w:val="20"/>
              </w:rPr>
              <w:t>1</w:t>
            </w:r>
          </w:p>
        </w:tc>
        <w:tc>
          <w:tcPr>
            <w:tcW w:w="8481" w:type="dxa"/>
          </w:tcPr>
          <w:p w:rsidR="00E740DE" w:rsidRPr="00523431" w:rsidRDefault="00E740DE" w:rsidP="00E25B49">
            <w:pPr>
              <w:pStyle w:val="TableParagraph"/>
              <w:rPr>
                <w:sz w:val="20"/>
              </w:rPr>
            </w:pPr>
            <w:r w:rsidRPr="00523431">
              <w:rPr>
                <w:b/>
                <w:i/>
                <w:sz w:val="20"/>
              </w:rPr>
              <w:t xml:space="preserve">Earliest date </w:t>
            </w:r>
            <w:r w:rsidRPr="00523431">
              <w:rPr>
                <w:sz w:val="20"/>
              </w:rPr>
              <w:t>for mailed-in exhibit to arrive</w:t>
            </w:r>
          </w:p>
        </w:tc>
      </w:tr>
      <w:tr w:rsidR="00523431" w:rsidRPr="00523431" w:rsidTr="002C1C78">
        <w:trPr>
          <w:trHeight w:hRule="exact" w:val="240"/>
        </w:trPr>
        <w:tc>
          <w:tcPr>
            <w:tcW w:w="1709" w:type="dxa"/>
          </w:tcPr>
          <w:p w:rsidR="00E740DE" w:rsidRPr="00523431" w:rsidRDefault="00FB6195" w:rsidP="005D2EBA">
            <w:pPr>
              <w:pStyle w:val="TableParagraph"/>
              <w:ind w:left="100"/>
              <w:rPr>
                <w:sz w:val="20"/>
              </w:rPr>
            </w:pPr>
            <w:r>
              <w:rPr>
                <w:sz w:val="20"/>
              </w:rPr>
              <w:t>October 20</w:t>
            </w:r>
          </w:p>
        </w:tc>
        <w:tc>
          <w:tcPr>
            <w:tcW w:w="8481" w:type="dxa"/>
          </w:tcPr>
          <w:p w:rsidR="00E740DE" w:rsidRPr="00523431" w:rsidRDefault="00E740DE" w:rsidP="00E25B49">
            <w:pPr>
              <w:pStyle w:val="TableParagraph"/>
              <w:rPr>
                <w:sz w:val="20"/>
              </w:rPr>
            </w:pPr>
            <w:r w:rsidRPr="00523431">
              <w:rPr>
                <w:b/>
                <w:i/>
                <w:sz w:val="20"/>
              </w:rPr>
              <w:t xml:space="preserve">Latest date </w:t>
            </w:r>
            <w:r w:rsidRPr="00523431">
              <w:rPr>
                <w:sz w:val="20"/>
              </w:rPr>
              <w:t>for arrival for mailed-in exhibits</w:t>
            </w:r>
          </w:p>
        </w:tc>
      </w:tr>
      <w:tr w:rsidR="00523431" w:rsidRPr="00523431" w:rsidTr="002C1C78">
        <w:trPr>
          <w:trHeight w:hRule="exact" w:val="240"/>
        </w:trPr>
        <w:tc>
          <w:tcPr>
            <w:tcW w:w="1709" w:type="dxa"/>
          </w:tcPr>
          <w:p w:rsidR="00E82BF7" w:rsidRPr="00523431" w:rsidRDefault="00FB6195" w:rsidP="00AF3DDA">
            <w:pPr>
              <w:pStyle w:val="TableParagraph"/>
              <w:ind w:left="100"/>
              <w:rPr>
                <w:sz w:val="20"/>
              </w:rPr>
            </w:pPr>
            <w:r>
              <w:rPr>
                <w:sz w:val="20"/>
              </w:rPr>
              <w:t>October 21</w:t>
            </w:r>
          </w:p>
        </w:tc>
        <w:tc>
          <w:tcPr>
            <w:tcW w:w="8481" w:type="dxa"/>
          </w:tcPr>
          <w:p w:rsidR="00E82BF7" w:rsidRPr="00523431" w:rsidRDefault="00E82BF7" w:rsidP="002C1C78">
            <w:pPr>
              <w:pStyle w:val="TableParagraph"/>
              <w:rPr>
                <w:b/>
                <w:i/>
                <w:sz w:val="20"/>
              </w:rPr>
            </w:pPr>
            <w:r w:rsidRPr="00AF3DDA">
              <w:rPr>
                <w:b/>
                <w:sz w:val="20"/>
              </w:rPr>
              <w:t>Exhibit mounting</w:t>
            </w:r>
            <w:r w:rsidR="002C1C78" w:rsidRPr="00AF3DDA">
              <w:rPr>
                <w:b/>
                <w:sz w:val="20"/>
              </w:rPr>
              <w:t>.</w:t>
            </w:r>
            <w:r w:rsidR="002C1C78" w:rsidRPr="00523431">
              <w:rPr>
                <w:sz w:val="20"/>
              </w:rPr>
              <w:t xml:space="preserve"> E</w:t>
            </w:r>
            <w:r w:rsidRPr="00523431">
              <w:rPr>
                <w:sz w:val="20"/>
              </w:rPr>
              <w:t>xhibitors m</w:t>
            </w:r>
            <w:r w:rsidR="002C1C78" w:rsidRPr="00523431">
              <w:rPr>
                <w:sz w:val="20"/>
              </w:rPr>
              <w:t>ay mount</w:t>
            </w:r>
            <w:r w:rsidRPr="00523431">
              <w:rPr>
                <w:sz w:val="20"/>
              </w:rPr>
              <w:t xml:space="preserve"> their own exhibits </w:t>
            </w:r>
            <w:r w:rsidR="002C1C78" w:rsidRPr="00523431">
              <w:rPr>
                <w:sz w:val="20"/>
              </w:rPr>
              <w:t xml:space="preserve">between </w:t>
            </w:r>
            <w:r w:rsidRPr="00523431">
              <w:rPr>
                <w:sz w:val="20"/>
              </w:rPr>
              <w:t>3:00</w:t>
            </w:r>
            <w:r w:rsidR="002C1C78" w:rsidRPr="00523431">
              <w:rPr>
                <w:sz w:val="20"/>
              </w:rPr>
              <w:t xml:space="preserve">pm &amp; </w:t>
            </w:r>
            <w:r w:rsidRPr="00523431">
              <w:rPr>
                <w:sz w:val="20"/>
              </w:rPr>
              <w:t>6:00pm.</w:t>
            </w:r>
          </w:p>
        </w:tc>
      </w:tr>
      <w:tr w:rsidR="00523431" w:rsidRPr="00523431" w:rsidTr="002C1C78">
        <w:trPr>
          <w:trHeight w:hRule="exact" w:val="240"/>
        </w:trPr>
        <w:tc>
          <w:tcPr>
            <w:tcW w:w="1709" w:type="dxa"/>
          </w:tcPr>
          <w:p w:rsidR="00E740DE" w:rsidRPr="00523431" w:rsidRDefault="00FB6195" w:rsidP="00AF3DDA">
            <w:pPr>
              <w:pStyle w:val="TableParagraph"/>
              <w:ind w:left="100"/>
              <w:rPr>
                <w:sz w:val="20"/>
              </w:rPr>
            </w:pPr>
            <w:r>
              <w:rPr>
                <w:sz w:val="20"/>
              </w:rPr>
              <w:t>October 22</w:t>
            </w:r>
          </w:p>
        </w:tc>
        <w:tc>
          <w:tcPr>
            <w:tcW w:w="8481" w:type="dxa"/>
          </w:tcPr>
          <w:p w:rsidR="00E740DE" w:rsidRPr="00523431" w:rsidRDefault="00E740DE" w:rsidP="00F64A0C">
            <w:pPr>
              <w:pStyle w:val="TableParagraph"/>
              <w:spacing w:line="225" w:lineRule="exact"/>
              <w:rPr>
                <w:sz w:val="20"/>
              </w:rPr>
            </w:pPr>
            <w:r w:rsidRPr="00523431">
              <w:rPr>
                <w:b/>
                <w:sz w:val="20"/>
              </w:rPr>
              <w:t xml:space="preserve">NAPEX </w:t>
            </w:r>
            <w:r w:rsidRPr="00523431">
              <w:rPr>
                <w:sz w:val="20"/>
              </w:rPr>
              <w:t xml:space="preserve">opens at </w:t>
            </w:r>
            <w:r w:rsidR="00F64A0C" w:rsidRPr="00523431">
              <w:rPr>
                <w:sz w:val="20"/>
              </w:rPr>
              <w:t xml:space="preserve"> 9</w:t>
            </w:r>
            <w:r w:rsidRPr="00523431">
              <w:rPr>
                <w:sz w:val="20"/>
              </w:rPr>
              <w:t>:00am</w:t>
            </w:r>
            <w:r w:rsidR="00E82BF7" w:rsidRPr="00523431">
              <w:rPr>
                <w:sz w:val="20"/>
              </w:rPr>
              <w:t>, closes at 6pm</w:t>
            </w:r>
          </w:p>
        </w:tc>
      </w:tr>
      <w:tr w:rsidR="00523431" w:rsidRPr="00523431" w:rsidTr="002C1C78">
        <w:trPr>
          <w:trHeight w:hRule="exact" w:val="240"/>
        </w:trPr>
        <w:tc>
          <w:tcPr>
            <w:tcW w:w="1709" w:type="dxa"/>
          </w:tcPr>
          <w:p w:rsidR="00E82BF7" w:rsidRPr="00523431" w:rsidRDefault="00FB6195" w:rsidP="00AF3DDA">
            <w:pPr>
              <w:pStyle w:val="TableParagraph"/>
              <w:ind w:left="100"/>
              <w:rPr>
                <w:sz w:val="20"/>
              </w:rPr>
            </w:pPr>
            <w:r>
              <w:rPr>
                <w:sz w:val="20"/>
              </w:rPr>
              <w:t>October 23</w:t>
            </w:r>
          </w:p>
        </w:tc>
        <w:tc>
          <w:tcPr>
            <w:tcW w:w="8481" w:type="dxa"/>
          </w:tcPr>
          <w:p w:rsidR="00E82BF7" w:rsidRPr="00523431" w:rsidRDefault="00E82BF7" w:rsidP="00F64A0C">
            <w:pPr>
              <w:pStyle w:val="TableParagraph"/>
              <w:spacing w:line="225" w:lineRule="exact"/>
              <w:rPr>
                <w:b/>
                <w:sz w:val="20"/>
              </w:rPr>
            </w:pPr>
            <w:r w:rsidRPr="00523431">
              <w:rPr>
                <w:b/>
                <w:sz w:val="20"/>
              </w:rPr>
              <w:t xml:space="preserve">NAPEX </w:t>
            </w:r>
            <w:r w:rsidRPr="00523431">
              <w:rPr>
                <w:sz w:val="20"/>
              </w:rPr>
              <w:t xml:space="preserve">opens at </w:t>
            </w:r>
            <w:r w:rsidR="00F64A0C" w:rsidRPr="00523431">
              <w:rPr>
                <w:sz w:val="20"/>
              </w:rPr>
              <w:t xml:space="preserve"> 9</w:t>
            </w:r>
            <w:r w:rsidRPr="00523431">
              <w:rPr>
                <w:sz w:val="20"/>
              </w:rPr>
              <w:t xml:space="preserve">:00am, closes at 6pm, </w:t>
            </w:r>
            <w:r w:rsidRPr="00523431">
              <w:rPr>
                <w:b/>
                <w:sz w:val="20"/>
              </w:rPr>
              <w:t xml:space="preserve">NAPEX </w:t>
            </w:r>
            <w:r w:rsidRPr="00523431">
              <w:rPr>
                <w:sz w:val="20"/>
              </w:rPr>
              <w:t>Awards Banquet at 7:00 pm</w:t>
            </w:r>
          </w:p>
        </w:tc>
      </w:tr>
      <w:tr w:rsidR="00E740DE" w:rsidRPr="00523431" w:rsidTr="002C1C78">
        <w:trPr>
          <w:trHeight w:hRule="exact" w:val="240"/>
        </w:trPr>
        <w:tc>
          <w:tcPr>
            <w:tcW w:w="1709" w:type="dxa"/>
          </w:tcPr>
          <w:p w:rsidR="00E740DE" w:rsidRPr="00523431" w:rsidRDefault="00FB6195" w:rsidP="00AF3DDA">
            <w:pPr>
              <w:pStyle w:val="TableParagraph"/>
              <w:spacing w:line="228" w:lineRule="exact"/>
              <w:ind w:left="100"/>
              <w:rPr>
                <w:sz w:val="20"/>
              </w:rPr>
            </w:pPr>
            <w:r>
              <w:rPr>
                <w:sz w:val="20"/>
              </w:rPr>
              <w:t>October 24</w:t>
            </w:r>
          </w:p>
        </w:tc>
        <w:tc>
          <w:tcPr>
            <w:tcW w:w="8481" w:type="dxa"/>
          </w:tcPr>
          <w:p w:rsidR="00E740DE" w:rsidRPr="00523431" w:rsidRDefault="00E740DE" w:rsidP="00F64A0C">
            <w:pPr>
              <w:pStyle w:val="TableParagraph"/>
              <w:spacing w:line="226" w:lineRule="exact"/>
              <w:rPr>
                <w:sz w:val="20"/>
              </w:rPr>
            </w:pPr>
            <w:r w:rsidRPr="00523431">
              <w:rPr>
                <w:b/>
                <w:sz w:val="20"/>
              </w:rPr>
              <w:t xml:space="preserve">NAPEX </w:t>
            </w:r>
            <w:r w:rsidR="002C1C78" w:rsidRPr="00523431">
              <w:rPr>
                <w:sz w:val="20"/>
              </w:rPr>
              <w:t xml:space="preserve">opens </w:t>
            </w:r>
            <w:proofErr w:type="gramStart"/>
            <w:r w:rsidR="002C1C78" w:rsidRPr="00523431">
              <w:rPr>
                <w:sz w:val="20"/>
              </w:rPr>
              <w:t xml:space="preserve">at </w:t>
            </w:r>
            <w:r w:rsidR="00F64A0C" w:rsidRPr="00523431">
              <w:rPr>
                <w:sz w:val="20"/>
              </w:rPr>
              <w:t xml:space="preserve"> 9</w:t>
            </w:r>
            <w:r w:rsidR="002C1C78" w:rsidRPr="00523431">
              <w:rPr>
                <w:sz w:val="20"/>
              </w:rPr>
              <w:t>:00am</w:t>
            </w:r>
            <w:proofErr w:type="gramEnd"/>
            <w:r w:rsidR="002C1C78" w:rsidRPr="00523431">
              <w:rPr>
                <w:sz w:val="20"/>
              </w:rPr>
              <w:t xml:space="preserve">, </w:t>
            </w:r>
            <w:r w:rsidRPr="00523431">
              <w:rPr>
                <w:sz w:val="20"/>
              </w:rPr>
              <w:t xml:space="preserve">closes at </w:t>
            </w:r>
            <w:r w:rsidR="00F64A0C" w:rsidRPr="00523431">
              <w:rPr>
                <w:sz w:val="20"/>
              </w:rPr>
              <w:t>3</w:t>
            </w:r>
            <w:r w:rsidRPr="00523431">
              <w:rPr>
                <w:sz w:val="20"/>
              </w:rPr>
              <w:t xml:space="preserve">:00pm. Exhibit dismounting </w:t>
            </w:r>
            <w:r w:rsidR="002C1C78" w:rsidRPr="00523431">
              <w:rPr>
                <w:sz w:val="20"/>
              </w:rPr>
              <w:t xml:space="preserve">soon after 2:00 </w:t>
            </w:r>
            <w:r w:rsidRPr="00523431">
              <w:rPr>
                <w:sz w:val="20"/>
              </w:rPr>
              <w:t>pm.</w:t>
            </w:r>
          </w:p>
        </w:tc>
      </w:tr>
    </w:tbl>
    <w:p w:rsidR="00E740DE" w:rsidRPr="00523431" w:rsidRDefault="00E740DE" w:rsidP="00E740DE">
      <w:pPr>
        <w:pStyle w:val="BodyText"/>
        <w:spacing w:before="7"/>
        <w:rPr>
          <w:b/>
          <w:sz w:val="11"/>
        </w:rPr>
      </w:pPr>
    </w:p>
    <w:p w:rsidR="00F64A0C" w:rsidRPr="00523431" w:rsidRDefault="00F64A0C" w:rsidP="00E740DE">
      <w:pPr>
        <w:pStyle w:val="BodyText"/>
        <w:spacing w:before="7"/>
        <w:rPr>
          <w:b/>
          <w:sz w:val="11"/>
        </w:rPr>
      </w:pPr>
    </w:p>
    <w:p w:rsidR="004F33C9" w:rsidRPr="00523431" w:rsidRDefault="004F33C9" w:rsidP="00E25B49">
      <w:pPr>
        <w:pStyle w:val="BodyText"/>
        <w:spacing w:before="93"/>
        <w:ind w:left="120"/>
        <w:jc w:val="center"/>
        <w:rPr>
          <w:b/>
        </w:rPr>
      </w:pPr>
      <w:r w:rsidRPr="00523431">
        <w:rPr>
          <w:b/>
        </w:rPr>
        <w:t>EXHIBITION LOCATION</w:t>
      </w:r>
    </w:p>
    <w:p w:rsidR="00E25B49" w:rsidRPr="00523431" w:rsidRDefault="00E25B49" w:rsidP="00E25B49">
      <w:pPr>
        <w:pStyle w:val="BodyText"/>
        <w:spacing w:before="93"/>
        <w:ind w:left="120"/>
        <w:jc w:val="center"/>
        <w:rPr>
          <w:b/>
        </w:rPr>
      </w:pPr>
    </w:p>
    <w:p w:rsidR="00E25B49" w:rsidRPr="00523431" w:rsidRDefault="00E25B49" w:rsidP="00E25B49">
      <w:pPr>
        <w:ind w:left="4192" w:right="3911"/>
        <w:rPr>
          <w:sz w:val="24"/>
        </w:rPr>
      </w:pPr>
      <w:r w:rsidRPr="00523431">
        <w:rPr>
          <w:sz w:val="24"/>
        </w:rPr>
        <w:t xml:space="preserve">      </w:t>
      </w:r>
      <w:r w:rsidR="00E82BF7" w:rsidRPr="00523431">
        <w:rPr>
          <w:sz w:val="24"/>
        </w:rPr>
        <w:t xml:space="preserve">  </w:t>
      </w:r>
      <w:r w:rsidR="004F33C9" w:rsidRPr="00523431">
        <w:rPr>
          <w:sz w:val="24"/>
        </w:rPr>
        <w:t xml:space="preserve">Hilton </w:t>
      </w:r>
      <w:r w:rsidR="00E82BF7" w:rsidRPr="00523431">
        <w:rPr>
          <w:sz w:val="24"/>
        </w:rPr>
        <w:t>Hotel</w:t>
      </w:r>
      <w:r w:rsidR="004F33C9" w:rsidRPr="00523431">
        <w:rPr>
          <w:sz w:val="24"/>
        </w:rPr>
        <w:t xml:space="preserve"> </w:t>
      </w:r>
    </w:p>
    <w:p w:rsidR="00E25B49" w:rsidRPr="00523431" w:rsidRDefault="00E25B49" w:rsidP="00E25B49">
      <w:pPr>
        <w:ind w:left="4192" w:right="3911"/>
        <w:rPr>
          <w:sz w:val="24"/>
        </w:rPr>
      </w:pPr>
      <w:r w:rsidRPr="00523431">
        <w:rPr>
          <w:sz w:val="24"/>
        </w:rPr>
        <w:t xml:space="preserve">      </w:t>
      </w:r>
      <w:r w:rsidR="004F33C9" w:rsidRPr="00523431">
        <w:rPr>
          <w:sz w:val="24"/>
        </w:rPr>
        <w:t xml:space="preserve">Tysons Corner </w:t>
      </w:r>
    </w:p>
    <w:p w:rsidR="004F33C9" w:rsidRPr="00523431" w:rsidRDefault="004F33C9" w:rsidP="00E25B49">
      <w:pPr>
        <w:ind w:left="4192" w:right="3911"/>
        <w:rPr>
          <w:sz w:val="24"/>
        </w:rPr>
      </w:pPr>
      <w:r w:rsidRPr="00523431">
        <w:rPr>
          <w:sz w:val="24"/>
        </w:rPr>
        <w:t>7920 Jones Branch Drive McLean, Virginia 22102</w:t>
      </w:r>
    </w:p>
    <w:p w:rsidR="004F33C9" w:rsidRPr="00523431" w:rsidRDefault="006905B7" w:rsidP="00E25B49">
      <w:pPr>
        <w:pStyle w:val="BodyText"/>
      </w:pPr>
      <w:r w:rsidRPr="00523431">
        <w:t xml:space="preserve">                                                                 (Just off Exit 46A Washington DC Beltway)</w:t>
      </w:r>
    </w:p>
    <w:p w:rsidR="006905B7" w:rsidRPr="00523431" w:rsidRDefault="006905B7" w:rsidP="00714CF3">
      <w:pPr>
        <w:pStyle w:val="NormalWeb"/>
        <w:spacing w:before="0" w:beforeAutospacing="0" w:after="0" w:afterAutospacing="0"/>
        <w:rPr>
          <w:lang w:val="en"/>
        </w:rPr>
      </w:pPr>
    </w:p>
    <w:p w:rsidR="00714CF3" w:rsidRPr="00523431" w:rsidRDefault="00714CF3" w:rsidP="00714CF3">
      <w:pPr>
        <w:pStyle w:val="NormalWeb"/>
        <w:spacing w:before="0" w:beforeAutospacing="0" w:after="0" w:afterAutospacing="0"/>
        <w:rPr>
          <w:lang w:val="en"/>
        </w:rPr>
      </w:pPr>
      <w:r w:rsidRPr="00523431">
        <w:rPr>
          <w:u w:val="single"/>
          <w:lang w:val="en"/>
        </w:rPr>
        <w:t xml:space="preserve">Local </w:t>
      </w:r>
      <w:r w:rsidR="00263C88" w:rsidRPr="00523431">
        <w:rPr>
          <w:u w:val="single"/>
          <w:lang w:val="en"/>
        </w:rPr>
        <w:t>d</w:t>
      </w:r>
      <w:r w:rsidRPr="00523431">
        <w:rPr>
          <w:u w:val="single"/>
          <w:lang w:val="en"/>
        </w:rPr>
        <w:t xml:space="preserve">riving </w:t>
      </w:r>
      <w:r w:rsidR="00263C88" w:rsidRPr="00523431">
        <w:rPr>
          <w:u w:val="single"/>
          <w:lang w:val="en"/>
        </w:rPr>
        <w:t>d</w:t>
      </w:r>
      <w:r w:rsidRPr="00523431">
        <w:rPr>
          <w:u w:val="single"/>
          <w:lang w:val="en"/>
        </w:rPr>
        <w:t>irections</w:t>
      </w:r>
      <w:r w:rsidRPr="00523431">
        <w:rPr>
          <w:lang w:val="en"/>
        </w:rPr>
        <w:t>:</w:t>
      </w:r>
    </w:p>
    <w:p w:rsidR="00714CF3" w:rsidRPr="00523431" w:rsidRDefault="00714CF3" w:rsidP="00714CF3">
      <w:pPr>
        <w:pStyle w:val="NormalWeb"/>
        <w:spacing w:before="0" w:beforeAutospacing="0" w:after="0" w:afterAutospacing="0"/>
        <w:rPr>
          <w:lang w:val="en"/>
        </w:rPr>
      </w:pPr>
    </w:p>
    <w:p w:rsidR="00714CF3" w:rsidRPr="00523431" w:rsidRDefault="009120EF" w:rsidP="00714CF3">
      <w:pPr>
        <w:pStyle w:val="NormalWeb"/>
        <w:numPr>
          <w:ilvl w:val="0"/>
          <w:numId w:val="12"/>
        </w:numPr>
        <w:spacing w:before="0" w:beforeAutospacing="0" w:after="0" w:afterAutospacing="0"/>
        <w:rPr>
          <w:lang w:val="en"/>
        </w:rPr>
      </w:pPr>
      <w:r w:rsidRPr="00523431">
        <w:rPr>
          <w:lang w:val="en"/>
        </w:rPr>
        <w:t>From VA I-495 headed North OR South, take exit 46A (Rte. 123 South, Tysons Corner)</w:t>
      </w:r>
    </w:p>
    <w:p w:rsidR="00714CF3" w:rsidRPr="00523431" w:rsidRDefault="009120EF" w:rsidP="00714CF3">
      <w:pPr>
        <w:pStyle w:val="NormalWeb"/>
        <w:numPr>
          <w:ilvl w:val="0"/>
          <w:numId w:val="12"/>
        </w:numPr>
        <w:spacing w:before="0" w:beforeAutospacing="0" w:after="0" w:afterAutospacing="0"/>
        <w:rPr>
          <w:lang w:val="en"/>
        </w:rPr>
      </w:pPr>
      <w:r w:rsidRPr="00523431">
        <w:rPr>
          <w:lang w:val="en"/>
        </w:rPr>
        <w:t>At the first traffic light, turn right onto Tysons Boulevard</w:t>
      </w:r>
    </w:p>
    <w:p w:rsidR="00714CF3" w:rsidRPr="00523431" w:rsidRDefault="009120EF" w:rsidP="00714CF3">
      <w:pPr>
        <w:pStyle w:val="NormalWeb"/>
        <w:numPr>
          <w:ilvl w:val="0"/>
          <w:numId w:val="12"/>
        </w:numPr>
        <w:spacing w:before="0" w:beforeAutospacing="0" w:after="0" w:afterAutospacing="0"/>
        <w:rPr>
          <w:lang w:val="en"/>
        </w:rPr>
      </w:pPr>
      <w:r w:rsidRPr="00523431">
        <w:rPr>
          <w:lang w:val="en"/>
        </w:rPr>
        <w:t>At the next traffic light, turn right onto Galleria Drive</w:t>
      </w:r>
    </w:p>
    <w:p w:rsidR="00714CF3" w:rsidRPr="00523431" w:rsidRDefault="009120EF" w:rsidP="00714CF3">
      <w:pPr>
        <w:pStyle w:val="NormalWeb"/>
        <w:numPr>
          <w:ilvl w:val="0"/>
          <w:numId w:val="12"/>
        </w:numPr>
        <w:spacing w:before="0" w:beforeAutospacing="0" w:after="0" w:afterAutospacing="0"/>
        <w:rPr>
          <w:lang w:val="en"/>
        </w:rPr>
      </w:pPr>
      <w:r w:rsidRPr="00523431">
        <w:rPr>
          <w:lang w:val="en"/>
        </w:rPr>
        <w:t>At the second traffic light, turn right onto Jones Branch Drive</w:t>
      </w:r>
    </w:p>
    <w:p w:rsidR="00714CF3" w:rsidRPr="00523431" w:rsidRDefault="009120EF" w:rsidP="00714CF3">
      <w:pPr>
        <w:pStyle w:val="NormalWeb"/>
        <w:numPr>
          <w:ilvl w:val="0"/>
          <w:numId w:val="12"/>
        </w:numPr>
        <w:spacing w:before="0" w:beforeAutospacing="0" w:after="0" w:afterAutospacing="0"/>
        <w:rPr>
          <w:lang w:val="en"/>
        </w:rPr>
      </w:pPr>
      <w:r w:rsidRPr="00523431">
        <w:rPr>
          <w:lang w:val="en"/>
        </w:rPr>
        <w:t>The hotel is the 2nd building on the right hand side.</w:t>
      </w:r>
    </w:p>
    <w:p w:rsidR="00714CF3" w:rsidRPr="00523431" w:rsidRDefault="00714CF3" w:rsidP="00714CF3">
      <w:pPr>
        <w:pStyle w:val="NormalWeb"/>
        <w:spacing w:before="0" w:beforeAutospacing="0" w:after="0" w:afterAutospacing="0"/>
        <w:ind w:left="720"/>
        <w:rPr>
          <w:lang w:val="en"/>
        </w:rPr>
      </w:pPr>
    </w:p>
    <w:p w:rsidR="00714CF3" w:rsidRPr="00523431" w:rsidRDefault="00714CF3" w:rsidP="00714CF3">
      <w:pPr>
        <w:pStyle w:val="NormalWeb"/>
        <w:spacing w:before="0" w:beforeAutospacing="0" w:after="0" w:afterAutospacing="0"/>
        <w:rPr>
          <w:lang w:val="en"/>
        </w:rPr>
      </w:pPr>
      <w:r w:rsidRPr="00523431">
        <w:rPr>
          <w:u w:val="single"/>
          <w:lang w:val="en"/>
        </w:rPr>
        <w:t>From Dulles International Airport</w:t>
      </w:r>
      <w:r w:rsidRPr="00523431">
        <w:rPr>
          <w:lang w:val="en"/>
        </w:rPr>
        <w:t>: Take Dulles Toll Road east to Exit 17 (Spring Hill Road). After the toll, turn right onto Spring Hill Road. Turn left at the first light onto Jones Branch Drive.</w:t>
      </w:r>
      <w:r w:rsidR="00E82BF7" w:rsidRPr="00523431">
        <w:rPr>
          <w:lang w:val="en"/>
        </w:rPr>
        <w:t xml:space="preserve"> </w:t>
      </w:r>
      <w:r w:rsidRPr="00523431">
        <w:rPr>
          <w:lang w:val="en"/>
        </w:rPr>
        <w:t>The hotel is 1 mile on the left.</w:t>
      </w:r>
    </w:p>
    <w:p w:rsidR="00714CF3" w:rsidRPr="00523431" w:rsidRDefault="00714CF3" w:rsidP="00714CF3">
      <w:pPr>
        <w:pStyle w:val="NormalWeb"/>
        <w:spacing w:before="0" w:beforeAutospacing="0" w:after="0" w:afterAutospacing="0"/>
        <w:rPr>
          <w:lang w:val="en"/>
        </w:rPr>
      </w:pPr>
    </w:p>
    <w:p w:rsidR="00E82BF7" w:rsidRPr="00523431" w:rsidRDefault="00714CF3" w:rsidP="00714CF3">
      <w:pPr>
        <w:pStyle w:val="NormalWeb"/>
        <w:spacing w:before="0" w:beforeAutospacing="0" w:after="0" w:afterAutospacing="0"/>
        <w:rPr>
          <w:lang w:val="en"/>
        </w:rPr>
      </w:pPr>
      <w:r w:rsidRPr="00523431">
        <w:rPr>
          <w:u w:val="single"/>
          <w:lang w:val="en"/>
        </w:rPr>
        <w:t>From Ronald Reagan National Airport</w:t>
      </w:r>
      <w:r w:rsidRPr="00523431">
        <w:rPr>
          <w:lang w:val="en"/>
        </w:rPr>
        <w:t xml:space="preserve">: Take George Washington Parkway north to Route 123 </w:t>
      </w:r>
      <w:r w:rsidR="00E82BF7" w:rsidRPr="00523431">
        <w:rPr>
          <w:lang w:val="en"/>
        </w:rPr>
        <w:t>S</w:t>
      </w:r>
      <w:r w:rsidRPr="00523431">
        <w:rPr>
          <w:lang w:val="en"/>
        </w:rPr>
        <w:t>outh towards McLean. After the I-495 overpass, turn right on Tysons B</w:t>
      </w:r>
      <w:r w:rsidR="00E82BF7" w:rsidRPr="00523431">
        <w:rPr>
          <w:lang w:val="en"/>
        </w:rPr>
        <w:t>ou</w:t>
      </w:r>
      <w:r w:rsidRPr="00523431">
        <w:rPr>
          <w:lang w:val="en"/>
        </w:rPr>
        <w:t>l</w:t>
      </w:r>
      <w:r w:rsidR="00E82BF7" w:rsidRPr="00523431">
        <w:rPr>
          <w:lang w:val="en"/>
        </w:rPr>
        <w:t>e</w:t>
      </w:r>
      <w:r w:rsidRPr="00523431">
        <w:rPr>
          <w:lang w:val="en"/>
        </w:rPr>
        <w:t>v</w:t>
      </w:r>
      <w:r w:rsidR="00E82BF7" w:rsidRPr="00523431">
        <w:rPr>
          <w:lang w:val="en"/>
        </w:rPr>
        <w:t>ar</w:t>
      </w:r>
      <w:r w:rsidRPr="00523431">
        <w:rPr>
          <w:lang w:val="en"/>
        </w:rPr>
        <w:t>d (1st light after overpass)</w:t>
      </w:r>
      <w:r w:rsidR="00E82BF7" w:rsidRPr="00523431">
        <w:rPr>
          <w:lang w:val="en"/>
        </w:rPr>
        <w:t>, r</w:t>
      </w:r>
      <w:r w:rsidRPr="00523431">
        <w:rPr>
          <w:lang w:val="en"/>
        </w:rPr>
        <w:t>ight on Galleria Dr</w:t>
      </w:r>
      <w:r w:rsidR="00E82BF7" w:rsidRPr="00523431">
        <w:rPr>
          <w:lang w:val="en"/>
        </w:rPr>
        <w:t>ive</w:t>
      </w:r>
      <w:r w:rsidRPr="00523431">
        <w:rPr>
          <w:lang w:val="en"/>
        </w:rPr>
        <w:t xml:space="preserve"> (1st light)</w:t>
      </w:r>
      <w:r w:rsidR="00E82BF7" w:rsidRPr="00523431">
        <w:rPr>
          <w:lang w:val="en"/>
        </w:rPr>
        <w:t>, r</w:t>
      </w:r>
      <w:r w:rsidRPr="00523431">
        <w:rPr>
          <w:lang w:val="en"/>
        </w:rPr>
        <w:t>ight on Jones Branch Dr</w:t>
      </w:r>
      <w:r w:rsidR="00E82BF7" w:rsidRPr="00523431">
        <w:rPr>
          <w:lang w:val="en"/>
        </w:rPr>
        <w:t>ive</w:t>
      </w:r>
      <w:r w:rsidRPr="00523431">
        <w:rPr>
          <w:lang w:val="en"/>
        </w:rPr>
        <w:t xml:space="preserve"> (2nd light)</w:t>
      </w:r>
      <w:r w:rsidR="00E82BF7" w:rsidRPr="00523431">
        <w:rPr>
          <w:lang w:val="en"/>
        </w:rPr>
        <w:t>,</w:t>
      </w:r>
      <w:r w:rsidRPr="00523431">
        <w:rPr>
          <w:lang w:val="en"/>
        </w:rPr>
        <w:t xml:space="preserve"> </w:t>
      </w:r>
      <w:r w:rsidR="00E82BF7" w:rsidRPr="00523431">
        <w:rPr>
          <w:lang w:val="en"/>
        </w:rPr>
        <w:t>the hotel is the 2nd building on the right hand side.</w:t>
      </w:r>
      <w:r w:rsidR="006905B7" w:rsidRPr="00523431">
        <w:rPr>
          <w:lang w:val="en"/>
        </w:rPr>
        <w:t xml:space="preserve"> </w:t>
      </w:r>
    </w:p>
    <w:p w:rsidR="009120EF" w:rsidRPr="00523431" w:rsidRDefault="009120EF" w:rsidP="00E25B49">
      <w:pPr>
        <w:pStyle w:val="BodyText"/>
      </w:pPr>
    </w:p>
    <w:sectPr w:rsidR="009120EF" w:rsidRPr="00523431" w:rsidSect="000B60E0">
      <w:type w:val="continuous"/>
      <w:pgSz w:w="12240" w:h="15840"/>
      <w:pgMar w:top="6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4FE"/>
    <w:multiLevelType w:val="hybridMultilevel"/>
    <w:tmpl w:val="CE6A3FCA"/>
    <w:lvl w:ilvl="0" w:tplc="8E64F5E6">
      <w:start w:val="1"/>
      <w:numFmt w:val="decimal"/>
      <w:lvlText w:val="%1."/>
      <w:lvlJc w:val="left"/>
      <w:pPr>
        <w:ind w:left="500" w:hanging="360"/>
        <w:jc w:val="left"/>
      </w:pPr>
      <w:rPr>
        <w:rFonts w:ascii="Arial" w:eastAsia="Arial" w:hAnsi="Arial" w:cs="Arial" w:hint="default"/>
        <w:spacing w:val="-1"/>
        <w:w w:val="99"/>
        <w:sz w:val="20"/>
        <w:szCs w:val="20"/>
      </w:rPr>
    </w:lvl>
    <w:lvl w:ilvl="1" w:tplc="37B8060E">
      <w:numFmt w:val="bullet"/>
      <w:lvlText w:val="•"/>
      <w:lvlJc w:val="left"/>
      <w:pPr>
        <w:ind w:left="1556" w:hanging="360"/>
      </w:pPr>
      <w:rPr>
        <w:rFonts w:hint="default"/>
      </w:rPr>
    </w:lvl>
    <w:lvl w:ilvl="2" w:tplc="CAFA9472">
      <w:numFmt w:val="bullet"/>
      <w:lvlText w:val="•"/>
      <w:lvlJc w:val="left"/>
      <w:pPr>
        <w:ind w:left="2612" w:hanging="360"/>
      </w:pPr>
      <w:rPr>
        <w:rFonts w:hint="default"/>
      </w:rPr>
    </w:lvl>
    <w:lvl w:ilvl="3" w:tplc="48F65C08">
      <w:numFmt w:val="bullet"/>
      <w:lvlText w:val="•"/>
      <w:lvlJc w:val="left"/>
      <w:pPr>
        <w:ind w:left="3668" w:hanging="360"/>
      </w:pPr>
      <w:rPr>
        <w:rFonts w:hint="default"/>
      </w:rPr>
    </w:lvl>
    <w:lvl w:ilvl="4" w:tplc="1908CB6A">
      <w:numFmt w:val="bullet"/>
      <w:lvlText w:val="•"/>
      <w:lvlJc w:val="left"/>
      <w:pPr>
        <w:ind w:left="4724" w:hanging="360"/>
      </w:pPr>
      <w:rPr>
        <w:rFonts w:hint="default"/>
      </w:rPr>
    </w:lvl>
    <w:lvl w:ilvl="5" w:tplc="54ACE176">
      <w:numFmt w:val="bullet"/>
      <w:lvlText w:val="•"/>
      <w:lvlJc w:val="left"/>
      <w:pPr>
        <w:ind w:left="5780" w:hanging="360"/>
      </w:pPr>
      <w:rPr>
        <w:rFonts w:hint="default"/>
      </w:rPr>
    </w:lvl>
    <w:lvl w:ilvl="6" w:tplc="1140054A">
      <w:numFmt w:val="bullet"/>
      <w:lvlText w:val="•"/>
      <w:lvlJc w:val="left"/>
      <w:pPr>
        <w:ind w:left="6836" w:hanging="360"/>
      </w:pPr>
      <w:rPr>
        <w:rFonts w:hint="default"/>
      </w:rPr>
    </w:lvl>
    <w:lvl w:ilvl="7" w:tplc="5A920AD8">
      <w:numFmt w:val="bullet"/>
      <w:lvlText w:val="•"/>
      <w:lvlJc w:val="left"/>
      <w:pPr>
        <w:ind w:left="7892" w:hanging="360"/>
      </w:pPr>
      <w:rPr>
        <w:rFonts w:hint="default"/>
      </w:rPr>
    </w:lvl>
    <w:lvl w:ilvl="8" w:tplc="69AC55F2">
      <w:numFmt w:val="bullet"/>
      <w:lvlText w:val="•"/>
      <w:lvlJc w:val="left"/>
      <w:pPr>
        <w:ind w:left="8948" w:hanging="360"/>
      </w:pPr>
      <w:rPr>
        <w:rFonts w:hint="default"/>
      </w:rPr>
    </w:lvl>
  </w:abstractNum>
  <w:abstractNum w:abstractNumId="1">
    <w:nsid w:val="1D2E21F6"/>
    <w:multiLevelType w:val="hybridMultilevel"/>
    <w:tmpl w:val="4446ABDC"/>
    <w:lvl w:ilvl="0" w:tplc="C6AAF9A2">
      <w:start w:val="1"/>
      <w:numFmt w:val="decimal"/>
      <w:lvlText w:val="%1."/>
      <w:lvlJc w:val="left"/>
      <w:pPr>
        <w:ind w:left="490" w:hanging="360"/>
        <w:jc w:val="left"/>
      </w:pPr>
      <w:rPr>
        <w:rFonts w:ascii="Arial" w:eastAsia="Arial" w:hAnsi="Arial" w:cs="Arial" w:hint="default"/>
        <w:i w:val="0"/>
        <w:spacing w:val="-1"/>
        <w:w w:val="99"/>
        <w:sz w:val="20"/>
        <w:szCs w:val="20"/>
      </w:rPr>
    </w:lvl>
    <w:lvl w:ilvl="1" w:tplc="B4C20192">
      <w:numFmt w:val="bullet"/>
      <w:lvlText w:val="•"/>
      <w:lvlJc w:val="left"/>
      <w:pPr>
        <w:ind w:left="1556" w:hanging="360"/>
      </w:pPr>
      <w:rPr>
        <w:rFonts w:hint="default"/>
      </w:rPr>
    </w:lvl>
    <w:lvl w:ilvl="2" w:tplc="BEFE9EEA">
      <w:numFmt w:val="bullet"/>
      <w:lvlText w:val="•"/>
      <w:lvlJc w:val="left"/>
      <w:pPr>
        <w:ind w:left="2612" w:hanging="360"/>
      </w:pPr>
      <w:rPr>
        <w:rFonts w:hint="default"/>
      </w:rPr>
    </w:lvl>
    <w:lvl w:ilvl="3" w:tplc="EFD8B580">
      <w:numFmt w:val="bullet"/>
      <w:lvlText w:val="•"/>
      <w:lvlJc w:val="left"/>
      <w:pPr>
        <w:ind w:left="3668" w:hanging="360"/>
      </w:pPr>
      <w:rPr>
        <w:rFonts w:hint="default"/>
      </w:rPr>
    </w:lvl>
    <w:lvl w:ilvl="4" w:tplc="6B3C7BE4">
      <w:numFmt w:val="bullet"/>
      <w:lvlText w:val="•"/>
      <w:lvlJc w:val="left"/>
      <w:pPr>
        <w:ind w:left="4724" w:hanging="360"/>
      </w:pPr>
      <w:rPr>
        <w:rFonts w:hint="default"/>
      </w:rPr>
    </w:lvl>
    <w:lvl w:ilvl="5" w:tplc="7F86C05A">
      <w:numFmt w:val="bullet"/>
      <w:lvlText w:val="•"/>
      <w:lvlJc w:val="left"/>
      <w:pPr>
        <w:ind w:left="5780" w:hanging="360"/>
      </w:pPr>
      <w:rPr>
        <w:rFonts w:hint="default"/>
      </w:rPr>
    </w:lvl>
    <w:lvl w:ilvl="6" w:tplc="DD4A0CB8">
      <w:numFmt w:val="bullet"/>
      <w:lvlText w:val="•"/>
      <w:lvlJc w:val="left"/>
      <w:pPr>
        <w:ind w:left="6836" w:hanging="360"/>
      </w:pPr>
      <w:rPr>
        <w:rFonts w:hint="default"/>
      </w:rPr>
    </w:lvl>
    <w:lvl w:ilvl="7" w:tplc="439C0A4C">
      <w:numFmt w:val="bullet"/>
      <w:lvlText w:val="•"/>
      <w:lvlJc w:val="left"/>
      <w:pPr>
        <w:ind w:left="7892" w:hanging="360"/>
      </w:pPr>
      <w:rPr>
        <w:rFonts w:hint="default"/>
      </w:rPr>
    </w:lvl>
    <w:lvl w:ilvl="8" w:tplc="5D6EBDD4">
      <w:numFmt w:val="bullet"/>
      <w:lvlText w:val="•"/>
      <w:lvlJc w:val="left"/>
      <w:pPr>
        <w:ind w:left="8948" w:hanging="360"/>
      </w:pPr>
      <w:rPr>
        <w:rFonts w:hint="default"/>
      </w:rPr>
    </w:lvl>
  </w:abstractNum>
  <w:abstractNum w:abstractNumId="2">
    <w:nsid w:val="350672BD"/>
    <w:multiLevelType w:val="hybridMultilevel"/>
    <w:tmpl w:val="362C9606"/>
    <w:lvl w:ilvl="0" w:tplc="F68613CA">
      <w:start w:val="1"/>
      <w:numFmt w:val="decimal"/>
      <w:lvlText w:val="%1."/>
      <w:lvlJc w:val="left"/>
      <w:pPr>
        <w:ind w:left="490" w:hanging="360"/>
        <w:jc w:val="left"/>
      </w:pPr>
      <w:rPr>
        <w:rFonts w:ascii="Arial" w:eastAsia="Arial" w:hAnsi="Arial" w:cs="Arial" w:hint="default"/>
        <w:spacing w:val="-1"/>
        <w:w w:val="99"/>
        <w:sz w:val="20"/>
        <w:szCs w:val="20"/>
      </w:rPr>
    </w:lvl>
    <w:lvl w:ilvl="1" w:tplc="AF7E2B36">
      <w:numFmt w:val="bullet"/>
      <w:lvlText w:val="•"/>
      <w:lvlJc w:val="left"/>
      <w:pPr>
        <w:ind w:left="1556" w:hanging="360"/>
      </w:pPr>
      <w:rPr>
        <w:rFonts w:hint="default"/>
      </w:rPr>
    </w:lvl>
    <w:lvl w:ilvl="2" w:tplc="2D28E306">
      <w:numFmt w:val="bullet"/>
      <w:lvlText w:val="•"/>
      <w:lvlJc w:val="left"/>
      <w:pPr>
        <w:ind w:left="2612" w:hanging="360"/>
      </w:pPr>
      <w:rPr>
        <w:rFonts w:hint="default"/>
      </w:rPr>
    </w:lvl>
    <w:lvl w:ilvl="3" w:tplc="145C5346">
      <w:numFmt w:val="bullet"/>
      <w:lvlText w:val="•"/>
      <w:lvlJc w:val="left"/>
      <w:pPr>
        <w:ind w:left="3668" w:hanging="360"/>
      </w:pPr>
      <w:rPr>
        <w:rFonts w:hint="default"/>
      </w:rPr>
    </w:lvl>
    <w:lvl w:ilvl="4" w:tplc="30020C68">
      <w:numFmt w:val="bullet"/>
      <w:lvlText w:val="•"/>
      <w:lvlJc w:val="left"/>
      <w:pPr>
        <w:ind w:left="4724" w:hanging="360"/>
      </w:pPr>
      <w:rPr>
        <w:rFonts w:hint="default"/>
      </w:rPr>
    </w:lvl>
    <w:lvl w:ilvl="5" w:tplc="6512FF7C">
      <w:numFmt w:val="bullet"/>
      <w:lvlText w:val="•"/>
      <w:lvlJc w:val="left"/>
      <w:pPr>
        <w:ind w:left="5780" w:hanging="360"/>
      </w:pPr>
      <w:rPr>
        <w:rFonts w:hint="default"/>
      </w:rPr>
    </w:lvl>
    <w:lvl w:ilvl="6" w:tplc="03DA3EE4">
      <w:numFmt w:val="bullet"/>
      <w:lvlText w:val="•"/>
      <w:lvlJc w:val="left"/>
      <w:pPr>
        <w:ind w:left="6836" w:hanging="360"/>
      </w:pPr>
      <w:rPr>
        <w:rFonts w:hint="default"/>
      </w:rPr>
    </w:lvl>
    <w:lvl w:ilvl="7" w:tplc="2A403612">
      <w:numFmt w:val="bullet"/>
      <w:lvlText w:val="•"/>
      <w:lvlJc w:val="left"/>
      <w:pPr>
        <w:ind w:left="7892" w:hanging="360"/>
      </w:pPr>
      <w:rPr>
        <w:rFonts w:hint="default"/>
      </w:rPr>
    </w:lvl>
    <w:lvl w:ilvl="8" w:tplc="D792AF86">
      <w:numFmt w:val="bullet"/>
      <w:lvlText w:val="•"/>
      <w:lvlJc w:val="left"/>
      <w:pPr>
        <w:ind w:left="8948" w:hanging="360"/>
      </w:pPr>
      <w:rPr>
        <w:rFonts w:hint="default"/>
      </w:rPr>
    </w:lvl>
  </w:abstractNum>
  <w:abstractNum w:abstractNumId="3">
    <w:nsid w:val="357D2C3F"/>
    <w:multiLevelType w:val="hybridMultilevel"/>
    <w:tmpl w:val="35381EB2"/>
    <w:lvl w:ilvl="0" w:tplc="1C92552A">
      <w:start w:val="1"/>
      <w:numFmt w:val="decimal"/>
      <w:lvlText w:val="%1."/>
      <w:lvlJc w:val="left"/>
      <w:pPr>
        <w:ind w:left="480" w:hanging="360"/>
        <w:jc w:val="left"/>
      </w:pPr>
      <w:rPr>
        <w:rFonts w:ascii="Arial" w:eastAsia="Arial" w:hAnsi="Arial" w:cs="Arial" w:hint="default"/>
        <w:spacing w:val="-1"/>
        <w:w w:val="99"/>
        <w:sz w:val="20"/>
        <w:szCs w:val="20"/>
      </w:rPr>
    </w:lvl>
    <w:lvl w:ilvl="1" w:tplc="8550B0AE">
      <w:numFmt w:val="bullet"/>
      <w:lvlText w:val="•"/>
      <w:lvlJc w:val="left"/>
      <w:pPr>
        <w:ind w:left="1528" w:hanging="360"/>
      </w:pPr>
      <w:rPr>
        <w:rFonts w:hint="default"/>
      </w:rPr>
    </w:lvl>
    <w:lvl w:ilvl="2" w:tplc="99D87D92">
      <w:numFmt w:val="bullet"/>
      <w:lvlText w:val="•"/>
      <w:lvlJc w:val="left"/>
      <w:pPr>
        <w:ind w:left="2576" w:hanging="360"/>
      </w:pPr>
      <w:rPr>
        <w:rFonts w:hint="default"/>
      </w:rPr>
    </w:lvl>
    <w:lvl w:ilvl="3" w:tplc="BF6E816A">
      <w:numFmt w:val="bullet"/>
      <w:lvlText w:val="•"/>
      <w:lvlJc w:val="left"/>
      <w:pPr>
        <w:ind w:left="3624" w:hanging="360"/>
      </w:pPr>
      <w:rPr>
        <w:rFonts w:hint="default"/>
      </w:rPr>
    </w:lvl>
    <w:lvl w:ilvl="4" w:tplc="4CDCFF6A">
      <w:numFmt w:val="bullet"/>
      <w:lvlText w:val="•"/>
      <w:lvlJc w:val="left"/>
      <w:pPr>
        <w:ind w:left="4672" w:hanging="360"/>
      </w:pPr>
      <w:rPr>
        <w:rFonts w:hint="default"/>
      </w:rPr>
    </w:lvl>
    <w:lvl w:ilvl="5" w:tplc="2E62AB58">
      <w:numFmt w:val="bullet"/>
      <w:lvlText w:val="•"/>
      <w:lvlJc w:val="left"/>
      <w:pPr>
        <w:ind w:left="5720" w:hanging="360"/>
      </w:pPr>
      <w:rPr>
        <w:rFonts w:hint="default"/>
      </w:rPr>
    </w:lvl>
    <w:lvl w:ilvl="6" w:tplc="F18C0924">
      <w:numFmt w:val="bullet"/>
      <w:lvlText w:val="•"/>
      <w:lvlJc w:val="left"/>
      <w:pPr>
        <w:ind w:left="6768" w:hanging="360"/>
      </w:pPr>
      <w:rPr>
        <w:rFonts w:hint="default"/>
      </w:rPr>
    </w:lvl>
    <w:lvl w:ilvl="7" w:tplc="FB269D6C">
      <w:numFmt w:val="bullet"/>
      <w:lvlText w:val="•"/>
      <w:lvlJc w:val="left"/>
      <w:pPr>
        <w:ind w:left="7816" w:hanging="360"/>
      </w:pPr>
      <w:rPr>
        <w:rFonts w:hint="default"/>
      </w:rPr>
    </w:lvl>
    <w:lvl w:ilvl="8" w:tplc="B74A0DCA">
      <w:numFmt w:val="bullet"/>
      <w:lvlText w:val="•"/>
      <w:lvlJc w:val="left"/>
      <w:pPr>
        <w:ind w:left="8864" w:hanging="360"/>
      </w:pPr>
      <w:rPr>
        <w:rFonts w:hint="default"/>
      </w:rPr>
    </w:lvl>
  </w:abstractNum>
  <w:abstractNum w:abstractNumId="4">
    <w:nsid w:val="39442626"/>
    <w:multiLevelType w:val="hybridMultilevel"/>
    <w:tmpl w:val="58089B82"/>
    <w:lvl w:ilvl="0" w:tplc="4CFE430E">
      <w:start w:val="1"/>
      <w:numFmt w:val="decimal"/>
      <w:lvlText w:val="%1."/>
      <w:lvlJc w:val="left"/>
      <w:pPr>
        <w:ind w:left="500" w:hanging="359"/>
        <w:jc w:val="left"/>
      </w:pPr>
      <w:rPr>
        <w:rFonts w:ascii="Arial" w:eastAsia="Arial" w:hAnsi="Arial" w:cs="Arial" w:hint="default"/>
        <w:spacing w:val="-1"/>
        <w:w w:val="99"/>
        <w:sz w:val="20"/>
        <w:szCs w:val="20"/>
      </w:rPr>
    </w:lvl>
    <w:lvl w:ilvl="1" w:tplc="F296ED38">
      <w:numFmt w:val="bullet"/>
      <w:lvlText w:val="•"/>
      <w:lvlJc w:val="left"/>
      <w:pPr>
        <w:ind w:left="1546" w:hanging="359"/>
      </w:pPr>
      <w:rPr>
        <w:rFonts w:hint="default"/>
      </w:rPr>
    </w:lvl>
    <w:lvl w:ilvl="2" w:tplc="3962C8A6">
      <w:numFmt w:val="bullet"/>
      <w:lvlText w:val="•"/>
      <w:lvlJc w:val="left"/>
      <w:pPr>
        <w:ind w:left="2592" w:hanging="359"/>
      </w:pPr>
      <w:rPr>
        <w:rFonts w:hint="default"/>
      </w:rPr>
    </w:lvl>
    <w:lvl w:ilvl="3" w:tplc="1402F584">
      <w:numFmt w:val="bullet"/>
      <w:lvlText w:val="•"/>
      <w:lvlJc w:val="left"/>
      <w:pPr>
        <w:ind w:left="3638" w:hanging="359"/>
      </w:pPr>
      <w:rPr>
        <w:rFonts w:hint="default"/>
      </w:rPr>
    </w:lvl>
    <w:lvl w:ilvl="4" w:tplc="952C3708">
      <w:numFmt w:val="bullet"/>
      <w:lvlText w:val="•"/>
      <w:lvlJc w:val="left"/>
      <w:pPr>
        <w:ind w:left="4684" w:hanging="359"/>
      </w:pPr>
      <w:rPr>
        <w:rFonts w:hint="default"/>
      </w:rPr>
    </w:lvl>
    <w:lvl w:ilvl="5" w:tplc="A6B29DD6">
      <w:numFmt w:val="bullet"/>
      <w:lvlText w:val="•"/>
      <w:lvlJc w:val="left"/>
      <w:pPr>
        <w:ind w:left="5730" w:hanging="359"/>
      </w:pPr>
      <w:rPr>
        <w:rFonts w:hint="default"/>
      </w:rPr>
    </w:lvl>
    <w:lvl w:ilvl="6" w:tplc="85A44538">
      <w:numFmt w:val="bullet"/>
      <w:lvlText w:val="•"/>
      <w:lvlJc w:val="left"/>
      <w:pPr>
        <w:ind w:left="6776" w:hanging="359"/>
      </w:pPr>
      <w:rPr>
        <w:rFonts w:hint="default"/>
      </w:rPr>
    </w:lvl>
    <w:lvl w:ilvl="7" w:tplc="E5523866">
      <w:numFmt w:val="bullet"/>
      <w:lvlText w:val="•"/>
      <w:lvlJc w:val="left"/>
      <w:pPr>
        <w:ind w:left="7822" w:hanging="359"/>
      </w:pPr>
      <w:rPr>
        <w:rFonts w:hint="default"/>
      </w:rPr>
    </w:lvl>
    <w:lvl w:ilvl="8" w:tplc="FEC0BB56">
      <w:numFmt w:val="bullet"/>
      <w:lvlText w:val="•"/>
      <w:lvlJc w:val="left"/>
      <w:pPr>
        <w:ind w:left="8868" w:hanging="359"/>
      </w:pPr>
      <w:rPr>
        <w:rFonts w:hint="default"/>
      </w:rPr>
    </w:lvl>
  </w:abstractNum>
  <w:abstractNum w:abstractNumId="5">
    <w:nsid w:val="3D7A3E95"/>
    <w:multiLevelType w:val="hybridMultilevel"/>
    <w:tmpl w:val="145EBE34"/>
    <w:lvl w:ilvl="0" w:tplc="4C360696">
      <w:numFmt w:val="bullet"/>
      <w:lvlText w:val=""/>
      <w:lvlJc w:val="left"/>
      <w:pPr>
        <w:ind w:left="1414" w:hanging="377"/>
      </w:pPr>
      <w:rPr>
        <w:rFonts w:ascii="Wingdings" w:eastAsia="Wingdings" w:hAnsi="Wingdings" w:cs="Wingdings" w:hint="default"/>
        <w:w w:val="99"/>
        <w:sz w:val="20"/>
        <w:szCs w:val="20"/>
      </w:rPr>
    </w:lvl>
    <w:lvl w:ilvl="1" w:tplc="FCE226BE">
      <w:numFmt w:val="bullet"/>
      <w:lvlText w:val="•"/>
      <w:lvlJc w:val="left"/>
      <w:pPr>
        <w:ind w:left="2384" w:hanging="377"/>
      </w:pPr>
      <w:rPr>
        <w:rFonts w:hint="default"/>
      </w:rPr>
    </w:lvl>
    <w:lvl w:ilvl="2" w:tplc="9C001D06">
      <w:numFmt w:val="bullet"/>
      <w:lvlText w:val="•"/>
      <w:lvlJc w:val="left"/>
      <w:pPr>
        <w:ind w:left="3348" w:hanging="377"/>
      </w:pPr>
      <w:rPr>
        <w:rFonts w:hint="default"/>
      </w:rPr>
    </w:lvl>
    <w:lvl w:ilvl="3" w:tplc="EA9E3006">
      <w:numFmt w:val="bullet"/>
      <w:lvlText w:val="•"/>
      <w:lvlJc w:val="left"/>
      <w:pPr>
        <w:ind w:left="4312" w:hanging="377"/>
      </w:pPr>
      <w:rPr>
        <w:rFonts w:hint="default"/>
      </w:rPr>
    </w:lvl>
    <w:lvl w:ilvl="4" w:tplc="9DC4F0D4">
      <w:numFmt w:val="bullet"/>
      <w:lvlText w:val="•"/>
      <w:lvlJc w:val="left"/>
      <w:pPr>
        <w:ind w:left="5276" w:hanging="377"/>
      </w:pPr>
      <w:rPr>
        <w:rFonts w:hint="default"/>
      </w:rPr>
    </w:lvl>
    <w:lvl w:ilvl="5" w:tplc="76366DB2">
      <w:numFmt w:val="bullet"/>
      <w:lvlText w:val="•"/>
      <w:lvlJc w:val="left"/>
      <w:pPr>
        <w:ind w:left="6240" w:hanging="377"/>
      </w:pPr>
      <w:rPr>
        <w:rFonts w:hint="default"/>
      </w:rPr>
    </w:lvl>
    <w:lvl w:ilvl="6" w:tplc="AAB679C6">
      <w:numFmt w:val="bullet"/>
      <w:lvlText w:val="•"/>
      <w:lvlJc w:val="left"/>
      <w:pPr>
        <w:ind w:left="7204" w:hanging="377"/>
      </w:pPr>
      <w:rPr>
        <w:rFonts w:hint="default"/>
      </w:rPr>
    </w:lvl>
    <w:lvl w:ilvl="7" w:tplc="084EE102">
      <w:numFmt w:val="bullet"/>
      <w:lvlText w:val="•"/>
      <w:lvlJc w:val="left"/>
      <w:pPr>
        <w:ind w:left="8168" w:hanging="377"/>
      </w:pPr>
      <w:rPr>
        <w:rFonts w:hint="default"/>
      </w:rPr>
    </w:lvl>
    <w:lvl w:ilvl="8" w:tplc="8A0EBE10">
      <w:numFmt w:val="bullet"/>
      <w:lvlText w:val="•"/>
      <w:lvlJc w:val="left"/>
      <w:pPr>
        <w:ind w:left="9132" w:hanging="377"/>
      </w:pPr>
      <w:rPr>
        <w:rFonts w:hint="default"/>
      </w:rPr>
    </w:lvl>
  </w:abstractNum>
  <w:abstractNum w:abstractNumId="6">
    <w:nsid w:val="485702BE"/>
    <w:multiLevelType w:val="hybridMultilevel"/>
    <w:tmpl w:val="A156CF1A"/>
    <w:lvl w:ilvl="0" w:tplc="D6B8F2FE">
      <w:start w:val="1"/>
      <w:numFmt w:val="decimal"/>
      <w:lvlText w:val="%1."/>
      <w:lvlJc w:val="left"/>
      <w:pPr>
        <w:ind w:left="480" w:hanging="360"/>
        <w:jc w:val="left"/>
      </w:pPr>
      <w:rPr>
        <w:rFonts w:ascii="Arial" w:eastAsia="Arial" w:hAnsi="Arial" w:cs="Arial" w:hint="default"/>
        <w:spacing w:val="-1"/>
        <w:w w:val="99"/>
        <w:sz w:val="20"/>
        <w:szCs w:val="20"/>
      </w:rPr>
    </w:lvl>
    <w:lvl w:ilvl="1" w:tplc="79EE4448">
      <w:numFmt w:val="bullet"/>
      <w:lvlText w:val="•"/>
      <w:lvlJc w:val="left"/>
      <w:pPr>
        <w:ind w:left="1538" w:hanging="360"/>
      </w:pPr>
      <w:rPr>
        <w:rFonts w:hint="default"/>
      </w:rPr>
    </w:lvl>
    <w:lvl w:ilvl="2" w:tplc="D124E0F8">
      <w:numFmt w:val="bullet"/>
      <w:lvlText w:val="•"/>
      <w:lvlJc w:val="left"/>
      <w:pPr>
        <w:ind w:left="2596" w:hanging="360"/>
      </w:pPr>
      <w:rPr>
        <w:rFonts w:hint="default"/>
      </w:rPr>
    </w:lvl>
    <w:lvl w:ilvl="3" w:tplc="1F008F9A">
      <w:numFmt w:val="bullet"/>
      <w:lvlText w:val="•"/>
      <w:lvlJc w:val="left"/>
      <w:pPr>
        <w:ind w:left="3654" w:hanging="360"/>
      </w:pPr>
      <w:rPr>
        <w:rFonts w:hint="default"/>
      </w:rPr>
    </w:lvl>
    <w:lvl w:ilvl="4" w:tplc="B24CBF1E">
      <w:numFmt w:val="bullet"/>
      <w:lvlText w:val="•"/>
      <w:lvlJc w:val="left"/>
      <w:pPr>
        <w:ind w:left="4712" w:hanging="360"/>
      </w:pPr>
      <w:rPr>
        <w:rFonts w:hint="default"/>
      </w:rPr>
    </w:lvl>
    <w:lvl w:ilvl="5" w:tplc="75E675E2">
      <w:numFmt w:val="bullet"/>
      <w:lvlText w:val="•"/>
      <w:lvlJc w:val="left"/>
      <w:pPr>
        <w:ind w:left="5770" w:hanging="360"/>
      </w:pPr>
      <w:rPr>
        <w:rFonts w:hint="default"/>
      </w:rPr>
    </w:lvl>
    <w:lvl w:ilvl="6" w:tplc="ED406B48">
      <w:numFmt w:val="bullet"/>
      <w:lvlText w:val="•"/>
      <w:lvlJc w:val="left"/>
      <w:pPr>
        <w:ind w:left="6828" w:hanging="360"/>
      </w:pPr>
      <w:rPr>
        <w:rFonts w:hint="default"/>
      </w:rPr>
    </w:lvl>
    <w:lvl w:ilvl="7" w:tplc="417A35C2">
      <w:numFmt w:val="bullet"/>
      <w:lvlText w:val="•"/>
      <w:lvlJc w:val="left"/>
      <w:pPr>
        <w:ind w:left="7886" w:hanging="360"/>
      </w:pPr>
      <w:rPr>
        <w:rFonts w:hint="default"/>
      </w:rPr>
    </w:lvl>
    <w:lvl w:ilvl="8" w:tplc="DAAEE194">
      <w:numFmt w:val="bullet"/>
      <w:lvlText w:val="•"/>
      <w:lvlJc w:val="left"/>
      <w:pPr>
        <w:ind w:left="8944" w:hanging="360"/>
      </w:pPr>
      <w:rPr>
        <w:rFonts w:hint="default"/>
      </w:rPr>
    </w:lvl>
  </w:abstractNum>
  <w:abstractNum w:abstractNumId="7">
    <w:nsid w:val="53BF0529"/>
    <w:multiLevelType w:val="hybridMultilevel"/>
    <w:tmpl w:val="2DC0AAAE"/>
    <w:lvl w:ilvl="0" w:tplc="6AEAE9EA">
      <w:start w:val="1"/>
      <w:numFmt w:val="decimal"/>
      <w:lvlText w:val="%1."/>
      <w:lvlJc w:val="left"/>
      <w:pPr>
        <w:ind w:left="469" w:hanging="360"/>
        <w:jc w:val="left"/>
      </w:pPr>
      <w:rPr>
        <w:rFonts w:ascii="Arial" w:eastAsia="Arial" w:hAnsi="Arial" w:cs="Arial" w:hint="default"/>
        <w:spacing w:val="-1"/>
        <w:w w:val="99"/>
        <w:sz w:val="20"/>
        <w:szCs w:val="20"/>
      </w:rPr>
    </w:lvl>
    <w:lvl w:ilvl="1" w:tplc="4BA2E30C">
      <w:numFmt w:val="bullet"/>
      <w:lvlText w:val="•"/>
      <w:lvlJc w:val="left"/>
      <w:pPr>
        <w:ind w:left="1520" w:hanging="360"/>
      </w:pPr>
      <w:rPr>
        <w:rFonts w:hint="default"/>
      </w:rPr>
    </w:lvl>
    <w:lvl w:ilvl="2" w:tplc="CEF04162">
      <w:numFmt w:val="bullet"/>
      <w:lvlText w:val="•"/>
      <w:lvlJc w:val="left"/>
      <w:pPr>
        <w:ind w:left="2580" w:hanging="360"/>
      </w:pPr>
      <w:rPr>
        <w:rFonts w:hint="default"/>
      </w:rPr>
    </w:lvl>
    <w:lvl w:ilvl="3" w:tplc="BA74A8A8">
      <w:numFmt w:val="bullet"/>
      <w:lvlText w:val="•"/>
      <w:lvlJc w:val="left"/>
      <w:pPr>
        <w:ind w:left="3640" w:hanging="360"/>
      </w:pPr>
      <w:rPr>
        <w:rFonts w:hint="default"/>
      </w:rPr>
    </w:lvl>
    <w:lvl w:ilvl="4" w:tplc="C688F6C6">
      <w:numFmt w:val="bullet"/>
      <w:lvlText w:val="•"/>
      <w:lvlJc w:val="left"/>
      <w:pPr>
        <w:ind w:left="4700" w:hanging="360"/>
      </w:pPr>
      <w:rPr>
        <w:rFonts w:hint="default"/>
      </w:rPr>
    </w:lvl>
    <w:lvl w:ilvl="5" w:tplc="B4AE210C">
      <w:numFmt w:val="bullet"/>
      <w:lvlText w:val="•"/>
      <w:lvlJc w:val="left"/>
      <w:pPr>
        <w:ind w:left="5760" w:hanging="360"/>
      </w:pPr>
      <w:rPr>
        <w:rFonts w:hint="default"/>
      </w:rPr>
    </w:lvl>
    <w:lvl w:ilvl="6" w:tplc="3CBEBB88">
      <w:numFmt w:val="bullet"/>
      <w:lvlText w:val="•"/>
      <w:lvlJc w:val="left"/>
      <w:pPr>
        <w:ind w:left="6820" w:hanging="360"/>
      </w:pPr>
      <w:rPr>
        <w:rFonts w:hint="default"/>
      </w:rPr>
    </w:lvl>
    <w:lvl w:ilvl="7" w:tplc="FFD8866C">
      <w:numFmt w:val="bullet"/>
      <w:lvlText w:val="•"/>
      <w:lvlJc w:val="left"/>
      <w:pPr>
        <w:ind w:left="7880" w:hanging="360"/>
      </w:pPr>
      <w:rPr>
        <w:rFonts w:hint="default"/>
      </w:rPr>
    </w:lvl>
    <w:lvl w:ilvl="8" w:tplc="7596791A">
      <w:numFmt w:val="bullet"/>
      <w:lvlText w:val="•"/>
      <w:lvlJc w:val="left"/>
      <w:pPr>
        <w:ind w:left="8940" w:hanging="360"/>
      </w:pPr>
      <w:rPr>
        <w:rFonts w:hint="default"/>
      </w:rPr>
    </w:lvl>
  </w:abstractNum>
  <w:abstractNum w:abstractNumId="8">
    <w:nsid w:val="5E9415AE"/>
    <w:multiLevelType w:val="hybridMultilevel"/>
    <w:tmpl w:val="362EE92C"/>
    <w:lvl w:ilvl="0" w:tplc="4C360696">
      <w:numFmt w:val="bullet"/>
      <w:lvlText w:val=""/>
      <w:lvlJc w:val="left"/>
      <w:pPr>
        <w:ind w:left="2136" w:hanging="360"/>
      </w:pPr>
      <w:rPr>
        <w:rFonts w:ascii="Wingdings" w:eastAsia="Wingdings" w:hAnsi="Wingdings" w:cs="Wingdings" w:hint="default"/>
        <w:w w:val="99"/>
        <w:sz w:val="20"/>
        <w:szCs w:val="20"/>
      </w:rPr>
    </w:lvl>
    <w:lvl w:ilvl="1" w:tplc="9A9843B2">
      <w:numFmt w:val="bullet"/>
      <w:lvlText w:val=""/>
      <w:lvlJc w:val="left"/>
      <w:pPr>
        <w:ind w:left="2856" w:hanging="360"/>
      </w:pPr>
      <w:rPr>
        <w:rFonts w:ascii="Wingdings 2" w:eastAsia="Arial" w:hAnsi="Wingdings 2" w:cs="Arial"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nsid w:val="60270D46"/>
    <w:multiLevelType w:val="hybridMultilevel"/>
    <w:tmpl w:val="F4AA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95924"/>
    <w:multiLevelType w:val="hybridMultilevel"/>
    <w:tmpl w:val="B3263260"/>
    <w:lvl w:ilvl="0" w:tplc="5E22C052">
      <w:numFmt w:val="bullet"/>
      <w:lvlText w:val=""/>
      <w:lvlJc w:val="left"/>
      <w:pPr>
        <w:ind w:left="1776" w:hanging="360"/>
      </w:pPr>
      <w:rPr>
        <w:rFonts w:ascii="Wingdings 2" w:eastAsia="Arial" w:hAnsi="Wingdings 2"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nsid w:val="7BE54FFE"/>
    <w:multiLevelType w:val="hybridMultilevel"/>
    <w:tmpl w:val="F0708D58"/>
    <w:lvl w:ilvl="0" w:tplc="079EA188">
      <w:start w:val="1"/>
      <w:numFmt w:val="decimal"/>
      <w:lvlText w:val="%1."/>
      <w:lvlJc w:val="left"/>
      <w:pPr>
        <w:ind w:left="532" w:hanging="360"/>
        <w:jc w:val="left"/>
      </w:pPr>
      <w:rPr>
        <w:rFonts w:ascii="Arial" w:eastAsia="Arial" w:hAnsi="Arial" w:cs="Arial" w:hint="default"/>
        <w:spacing w:val="-1"/>
        <w:w w:val="99"/>
        <w:sz w:val="20"/>
        <w:szCs w:val="20"/>
      </w:rPr>
    </w:lvl>
    <w:lvl w:ilvl="1" w:tplc="7038951C">
      <w:numFmt w:val="bullet"/>
      <w:lvlText w:val="•"/>
      <w:lvlJc w:val="left"/>
      <w:pPr>
        <w:ind w:left="1582" w:hanging="360"/>
      </w:pPr>
      <w:rPr>
        <w:rFonts w:hint="default"/>
      </w:rPr>
    </w:lvl>
    <w:lvl w:ilvl="2" w:tplc="E72E7BCE">
      <w:numFmt w:val="bullet"/>
      <w:lvlText w:val="•"/>
      <w:lvlJc w:val="left"/>
      <w:pPr>
        <w:ind w:left="2624" w:hanging="360"/>
      </w:pPr>
      <w:rPr>
        <w:rFonts w:hint="default"/>
      </w:rPr>
    </w:lvl>
    <w:lvl w:ilvl="3" w:tplc="10420230">
      <w:numFmt w:val="bullet"/>
      <w:lvlText w:val="•"/>
      <w:lvlJc w:val="left"/>
      <w:pPr>
        <w:ind w:left="3666" w:hanging="360"/>
      </w:pPr>
      <w:rPr>
        <w:rFonts w:hint="default"/>
      </w:rPr>
    </w:lvl>
    <w:lvl w:ilvl="4" w:tplc="609EE1FA">
      <w:numFmt w:val="bullet"/>
      <w:lvlText w:val="•"/>
      <w:lvlJc w:val="left"/>
      <w:pPr>
        <w:ind w:left="4708" w:hanging="360"/>
      </w:pPr>
      <w:rPr>
        <w:rFonts w:hint="default"/>
      </w:rPr>
    </w:lvl>
    <w:lvl w:ilvl="5" w:tplc="B5F29836">
      <w:numFmt w:val="bullet"/>
      <w:lvlText w:val="•"/>
      <w:lvlJc w:val="left"/>
      <w:pPr>
        <w:ind w:left="5750" w:hanging="360"/>
      </w:pPr>
      <w:rPr>
        <w:rFonts w:hint="default"/>
      </w:rPr>
    </w:lvl>
    <w:lvl w:ilvl="6" w:tplc="B906C8FE">
      <w:numFmt w:val="bullet"/>
      <w:lvlText w:val="•"/>
      <w:lvlJc w:val="left"/>
      <w:pPr>
        <w:ind w:left="6792" w:hanging="360"/>
      </w:pPr>
      <w:rPr>
        <w:rFonts w:hint="default"/>
      </w:rPr>
    </w:lvl>
    <w:lvl w:ilvl="7" w:tplc="5C5A68A4">
      <w:numFmt w:val="bullet"/>
      <w:lvlText w:val="•"/>
      <w:lvlJc w:val="left"/>
      <w:pPr>
        <w:ind w:left="7834" w:hanging="360"/>
      </w:pPr>
      <w:rPr>
        <w:rFonts w:hint="default"/>
      </w:rPr>
    </w:lvl>
    <w:lvl w:ilvl="8" w:tplc="DDAA829E">
      <w:numFmt w:val="bullet"/>
      <w:lvlText w:val="•"/>
      <w:lvlJc w:val="left"/>
      <w:pPr>
        <w:ind w:left="8876" w:hanging="360"/>
      </w:pPr>
      <w:rPr>
        <w:rFonts w:hint="default"/>
      </w:rPr>
    </w:lvl>
  </w:abstractNum>
  <w:num w:numId="1">
    <w:abstractNumId w:val="11"/>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 w:numId="9">
    <w:abstractNumId w:val="5"/>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62"/>
    <w:rsid w:val="00045B0B"/>
    <w:rsid w:val="000B60E0"/>
    <w:rsid w:val="000E2F4F"/>
    <w:rsid w:val="00195E7D"/>
    <w:rsid w:val="001A10DE"/>
    <w:rsid w:val="0020586F"/>
    <w:rsid w:val="00253CDD"/>
    <w:rsid w:val="00256868"/>
    <w:rsid w:val="00257419"/>
    <w:rsid w:val="0026107B"/>
    <w:rsid w:val="00263C88"/>
    <w:rsid w:val="002B7EB7"/>
    <w:rsid w:val="002C1C78"/>
    <w:rsid w:val="003F28EC"/>
    <w:rsid w:val="00417F8A"/>
    <w:rsid w:val="00436761"/>
    <w:rsid w:val="00474BC0"/>
    <w:rsid w:val="004A01C1"/>
    <w:rsid w:val="004F33C9"/>
    <w:rsid w:val="0050480B"/>
    <w:rsid w:val="00523431"/>
    <w:rsid w:val="00526A73"/>
    <w:rsid w:val="005902BE"/>
    <w:rsid w:val="005D2EBA"/>
    <w:rsid w:val="006905B7"/>
    <w:rsid w:val="0071002F"/>
    <w:rsid w:val="00714CF3"/>
    <w:rsid w:val="00720062"/>
    <w:rsid w:val="007559ED"/>
    <w:rsid w:val="007F3932"/>
    <w:rsid w:val="00813FC8"/>
    <w:rsid w:val="009120EF"/>
    <w:rsid w:val="009172E0"/>
    <w:rsid w:val="009A1541"/>
    <w:rsid w:val="00A733EB"/>
    <w:rsid w:val="00AB2DB8"/>
    <w:rsid w:val="00AF3DDA"/>
    <w:rsid w:val="00B3637D"/>
    <w:rsid w:val="00BC4FD5"/>
    <w:rsid w:val="00C53510"/>
    <w:rsid w:val="00C7567C"/>
    <w:rsid w:val="00C9309D"/>
    <w:rsid w:val="00CA7136"/>
    <w:rsid w:val="00D733FE"/>
    <w:rsid w:val="00DD77C3"/>
    <w:rsid w:val="00DE10D4"/>
    <w:rsid w:val="00E25B49"/>
    <w:rsid w:val="00E5660E"/>
    <w:rsid w:val="00E740DE"/>
    <w:rsid w:val="00E82BF7"/>
    <w:rsid w:val="00E90C8D"/>
    <w:rsid w:val="00F64A0C"/>
    <w:rsid w:val="00F934A5"/>
    <w:rsid w:val="00FB2C6C"/>
    <w:rsid w:val="00FB6195"/>
    <w:rsid w:val="00FC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30" w:right="759"/>
      <w:jc w:val="center"/>
      <w:outlineLvl w:val="0"/>
    </w:pPr>
    <w:rPr>
      <w:b/>
      <w:bCs/>
      <w:sz w:val="28"/>
      <w:szCs w:val="28"/>
    </w:rPr>
  </w:style>
  <w:style w:type="paragraph" w:styleId="Heading2">
    <w:name w:val="heading 2"/>
    <w:basedOn w:val="Normal"/>
    <w:link w:val="Heading2Char"/>
    <w:uiPriority w:val="1"/>
    <w:qFormat/>
    <w:pPr>
      <w:ind w:left="140"/>
      <w:outlineLvl w:val="1"/>
    </w:pPr>
    <w:rPr>
      <w:b/>
      <w:bCs/>
      <w:sz w:val="20"/>
      <w:szCs w:val="20"/>
    </w:rPr>
  </w:style>
  <w:style w:type="paragraph" w:styleId="Heading3">
    <w:name w:val="heading 3"/>
    <w:basedOn w:val="Normal"/>
    <w:next w:val="Normal"/>
    <w:link w:val="Heading3Char"/>
    <w:uiPriority w:val="9"/>
    <w:semiHidden/>
    <w:unhideWhenUsed/>
    <w:qFormat/>
    <w:rsid w:val="009120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27" w:lineRule="exact"/>
      <w:ind w:left="103"/>
    </w:pPr>
  </w:style>
  <w:style w:type="character" w:styleId="Hyperlink">
    <w:name w:val="Hyperlink"/>
    <w:basedOn w:val="DefaultParagraphFont"/>
    <w:uiPriority w:val="99"/>
    <w:unhideWhenUsed/>
    <w:rsid w:val="00256868"/>
    <w:rPr>
      <w:color w:val="0000FF" w:themeColor="hyperlink"/>
      <w:u w:val="single"/>
    </w:rPr>
  </w:style>
  <w:style w:type="paragraph" w:customStyle="1" w:styleId="Default">
    <w:name w:val="Default"/>
    <w:rsid w:val="00BC4FD5"/>
    <w:pPr>
      <w:widowControl/>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E740DE"/>
    <w:rPr>
      <w:rFonts w:ascii="Arial" w:eastAsia="Arial" w:hAnsi="Arial" w:cs="Arial"/>
      <w:b/>
      <w:bCs/>
      <w:sz w:val="20"/>
      <w:szCs w:val="20"/>
    </w:rPr>
  </w:style>
  <w:style w:type="character" w:customStyle="1" w:styleId="BodyTextChar">
    <w:name w:val="Body Text Char"/>
    <w:basedOn w:val="DefaultParagraphFont"/>
    <w:link w:val="BodyText"/>
    <w:uiPriority w:val="1"/>
    <w:rsid w:val="00E740DE"/>
    <w:rPr>
      <w:rFonts w:ascii="Arial" w:eastAsia="Arial" w:hAnsi="Arial" w:cs="Arial"/>
      <w:sz w:val="20"/>
      <w:szCs w:val="20"/>
    </w:rPr>
  </w:style>
  <w:style w:type="character" w:customStyle="1" w:styleId="Heading3Char">
    <w:name w:val="Heading 3 Char"/>
    <w:basedOn w:val="DefaultParagraphFont"/>
    <w:link w:val="Heading3"/>
    <w:uiPriority w:val="9"/>
    <w:semiHidden/>
    <w:rsid w:val="009120E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120E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14CF3"/>
    <w:rPr>
      <w:b/>
      <w:bCs/>
    </w:rPr>
  </w:style>
  <w:style w:type="table" w:styleId="TableGrid">
    <w:name w:val="Table Grid"/>
    <w:basedOn w:val="TableNormal"/>
    <w:uiPriority w:val="39"/>
    <w:rsid w:val="002C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30" w:right="759"/>
      <w:jc w:val="center"/>
      <w:outlineLvl w:val="0"/>
    </w:pPr>
    <w:rPr>
      <w:b/>
      <w:bCs/>
      <w:sz w:val="28"/>
      <w:szCs w:val="28"/>
    </w:rPr>
  </w:style>
  <w:style w:type="paragraph" w:styleId="Heading2">
    <w:name w:val="heading 2"/>
    <w:basedOn w:val="Normal"/>
    <w:link w:val="Heading2Char"/>
    <w:uiPriority w:val="1"/>
    <w:qFormat/>
    <w:pPr>
      <w:ind w:left="140"/>
      <w:outlineLvl w:val="1"/>
    </w:pPr>
    <w:rPr>
      <w:b/>
      <w:bCs/>
      <w:sz w:val="20"/>
      <w:szCs w:val="20"/>
    </w:rPr>
  </w:style>
  <w:style w:type="paragraph" w:styleId="Heading3">
    <w:name w:val="heading 3"/>
    <w:basedOn w:val="Normal"/>
    <w:next w:val="Normal"/>
    <w:link w:val="Heading3Char"/>
    <w:uiPriority w:val="9"/>
    <w:semiHidden/>
    <w:unhideWhenUsed/>
    <w:qFormat/>
    <w:rsid w:val="009120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27" w:lineRule="exact"/>
      <w:ind w:left="103"/>
    </w:pPr>
  </w:style>
  <w:style w:type="character" w:styleId="Hyperlink">
    <w:name w:val="Hyperlink"/>
    <w:basedOn w:val="DefaultParagraphFont"/>
    <w:uiPriority w:val="99"/>
    <w:unhideWhenUsed/>
    <w:rsid w:val="00256868"/>
    <w:rPr>
      <w:color w:val="0000FF" w:themeColor="hyperlink"/>
      <w:u w:val="single"/>
    </w:rPr>
  </w:style>
  <w:style w:type="paragraph" w:customStyle="1" w:styleId="Default">
    <w:name w:val="Default"/>
    <w:rsid w:val="00BC4FD5"/>
    <w:pPr>
      <w:widowControl/>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E740DE"/>
    <w:rPr>
      <w:rFonts w:ascii="Arial" w:eastAsia="Arial" w:hAnsi="Arial" w:cs="Arial"/>
      <w:b/>
      <w:bCs/>
      <w:sz w:val="20"/>
      <w:szCs w:val="20"/>
    </w:rPr>
  </w:style>
  <w:style w:type="character" w:customStyle="1" w:styleId="BodyTextChar">
    <w:name w:val="Body Text Char"/>
    <w:basedOn w:val="DefaultParagraphFont"/>
    <w:link w:val="BodyText"/>
    <w:uiPriority w:val="1"/>
    <w:rsid w:val="00E740DE"/>
    <w:rPr>
      <w:rFonts w:ascii="Arial" w:eastAsia="Arial" w:hAnsi="Arial" w:cs="Arial"/>
      <w:sz w:val="20"/>
      <w:szCs w:val="20"/>
    </w:rPr>
  </w:style>
  <w:style w:type="character" w:customStyle="1" w:styleId="Heading3Char">
    <w:name w:val="Heading 3 Char"/>
    <w:basedOn w:val="DefaultParagraphFont"/>
    <w:link w:val="Heading3"/>
    <w:uiPriority w:val="9"/>
    <w:semiHidden/>
    <w:rsid w:val="009120E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120E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14CF3"/>
    <w:rPr>
      <w:b/>
      <w:bCs/>
    </w:rPr>
  </w:style>
  <w:style w:type="table" w:styleId="TableGrid">
    <w:name w:val="Table Grid"/>
    <w:basedOn w:val="TableNormal"/>
    <w:uiPriority w:val="39"/>
    <w:rsid w:val="002C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1734">
      <w:bodyDiv w:val="1"/>
      <w:marLeft w:val="0"/>
      <w:marRight w:val="0"/>
      <w:marTop w:val="0"/>
      <w:marBottom w:val="0"/>
      <w:divBdr>
        <w:top w:val="none" w:sz="0" w:space="0" w:color="auto"/>
        <w:left w:val="none" w:sz="0" w:space="0" w:color="auto"/>
        <w:bottom w:val="none" w:sz="0" w:space="0" w:color="auto"/>
        <w:right w:val="none" w:sz="0" w:space="0" w:color="auto"/>
      </w:divBdr>
      <w:divsChild>
        <w:div w:id="1661887296">
          <w:marLeft w:val="0"/>
          <w:marRight w:val="0"/>
          <w:marTop w:val="0"/>
          <w:marBottom w:val="0"/>
          <w:divBdr>
            <w:top w:val="none" w:sz="0" w:space="0" w:color="auto"/>
            <w:left w:val="none" w:sz="0" w:space="0" w:color="auto"/>
            <w:bottom w:val="none" w:sz="0" w:space="0" w:color="auto"/>
            <w:right w:val="none" w:sz="0" w:space="0" w:color="auto"/>
          </w:divBdr>
          <w:divsChild>
            <w:div w:id="1621523904">
              <w:marLeft w:val="0"/>
              <w:marRight w:val="0"/>
              <w:marTop w:val="0"/>
              <w:marBottom w:val="0"/>
              <w:divBdr>
                <w:top w:val="none" w:sz="0" w:space="0" w:color="auto"/>
                <w:left w:val="none" w:sz="0" w:space="0" w:color="auto"/>
                <w:bottom w:val="none" w:sz="0" w:space="0" w:color="auto"/>
                <w:right w:val="none" w:sz="0" w:space="0" w:color="auto"/>
              </w:divBdr>
              <w:divsChild>
                <w:div w:id="1918782932">
                  <w:marLeft w:val="0"/>
                  <w:marRight w:val="0"/>
                  <w:marTop w:val="0"/>
                  <w:marBottom w:val="0"/>
                  <w:divBdr>
                    <w:top w:val="none" w:sz="0" w:space="0" w:color="auto"/>
                    <w:left w:val="none" w:sz="0" w:space="0" w:color="auto"/>
                    <w:bottom w:val="none" w:sz="0" w:space="0" w:color="auto"/>
                    <w:right w:val="none" w:sz="0" w:space="0" w:color="auto"/>
                  </w:divBdr>
                  <w:divsChild>
                    <w:div w:id="229274645">
                      <w:marLeft w:val="0"/>
                      <w:marRight w:val="0"/>
                      <w:marTop w:val="0"/>
                      <w:marBottom w:val="0"/>
                      <w:divBdr>
                        <w:top w:val="none" w:sz="0" w:space="0" w:color="auto"/>
                        <w:left w:val="none" w:sz="0" w:space="0" w:color="auto"/>
                        <w:bottom w:val="none" w:sz="0" w:space="0" w:color="auto"/>
                        <w:right w:val="none" w:sz="0" w:space="0" w:color="auto"/>
                      </w:divBdr>
                      <w:divsChild>
                        <w:div w:id="899749930">
                          <w:marLeft w:val="0"/>
                          <w:marRight w:val="0"/>
                          <w:marTop w:val="0"/>
                          <w:marBottom w:val="0"/>
                          <w:divBdr>
                            <w:top w:val="none" w:sz="0" w:space="0" w:color="auto"/>
                            <w:left w:val="none" w:sz="0" w:space="0" w:color="auto"/>
                            <w:bottom w:val="none" w:sz="0" w:space="0" w:color="auto"/>
                            <w:right w:val="none" w:sz="0" w:space="0" w:color="auto"/>
                          </w:divBdr>
                          <w:divsChild>
                            <w:div w:id="1941838341">
                              <w:marLeft w:val="0"/>
                              <w:marRight w:val="0"/>
                              <w:marTop w:val="0"/>
                              <w:marBottom w:val="0"/>
                              <w:divBdr>
                                <w:top w:val="none" w:sz="0" w:space="0" w:color="auto"/>
                                <w:left w:val="none" w:sz="0" w:space="0" w:color="auto"/>
                                <w:bottom w:val="none" w:sz="0" w:space="0" w:color="auto"/>
                                <w:right w:val="none" w:sz="0" w:space="0" w:color="auto"/>
                              </w:divBdr>
                              <w:divsChild>
                                <w:div w:id="226111447">
                                  <w:marLeft w:val="0"/>
                                  <w:marRight w:val="0"/>
                                  <w:marTop w:val="0"/>
                                  <w:marBottom w:val="0"/>
                                  <w:divBdr>
                                    <w:top w:val="none" w:sz="0" w:space="0" w:color="auto"/>
                                    <w:left w:val="none" w:sz="0" w:space="0" w:color="auto"/>
                                    <w:bottom w:val="none" w:sz="0" w:space="0" w:color="auto"/>
                                    <w:right w:val="none" w:sz="0" w:space="0" w:color="auto"/>
                                  </w:divBdr>
                                  <w:divsChild>
                                    <w:div w:id="1108114017">
                                      <w:marLeft w:val="0"/>
                                      <w:marRight w:val="0"/>
                                      <w:marTop w:val="0"/>
                                      <w:marBottom w:val="0"/>
                                      <w:divBdr>
                                        <w:top w:val="none" w:sz="0" w:space="0" w:color="auto"/>
                                        <w:left w:val="none" w:sz="0" w:space="0" w:color="auto"/>
                                        <w:bottom w:val="none" w:sz="0" w:space="0" w:color="auto"/>
                                        <w:right w:val="none" w:sz="0" w:space="0" w:color="auto"/>
                                      </w:divBdr>
                                      <w:divsChild>
                                        <w:div w:id="317076278">
                                          <w:marLeft w:val="0"/>
                                          <w:marRight w:val="0"/>
                                          <w:marTop w:val="0"/>
                                          <w:marBottom w:val="0"/>
                                          <w:divBdr>
                                            <w:top w:val="none" w:sz="0" w:space="0" w:color="auto"/>
                                            <w:left w:val="none" w:sz="0" w:space="0" w:color="auto"/>
                                            <w:bottom w:val="none" w:sz="0" w:space="0" w:color="auto"/>
                                            <w:right w:val="none" w:sz="0" w:space="0" w:color="auto"/>
                                          </w:divBdr>
                                          <w:divsChild>
                                            <w:div w:id="1592735415">
                                              <w:marLeft w:val="0"/>
                                              <w:marRight w:val="0"/>
                                              <w:marTop w:val="0"/>
                                              <w:marBottom w:val="0"/>
                                              <w:divBdr>
                                                <w:top w:val="none" w:sz="0" w:space="0" w:color="auto"/>
                                                <w:left w:val="none" w:sz="0" w:space="0" w:color="auto"/>
                                                <w:bottom w:val="none" w:sz="0" w:space="0" w:color="auto"/>
                                                <w:right w:val="none" w:sz="0" w:space="0" w:color="auto"/>
                                              </w:divBdr>
                                              <w:divsChild>
                                                <w:div w:id="1502313249">
                                                  <w:marLeft w:val="0"/>
                                                  <w:marRight w:val="0"/>
                                                  <w:marTop w:val="0"/>
                                                  <w:marBottom w:val="0"/>
                                                  <w:divBdr>
                                                    <w:top w:val="none" w:sz="0" w:space="0" w:color="auto"/>
                                                    <w:left w:val="none" w:sz="0" w:space="0" w:color="auto"/>
                                                    <w:bottom w:val="none" w:sz="0" w:space="0" w:color="auto"/>
                                                    <w:right w:val="none" w:sz="0" w:space="0" w:color="auto"/>
                                                  </w:divBdr>
                                                  <w:divsChild>
                                                    <w:div w:id="1580023901">
                                                      <w:marLeft w:val="0"/>
                                                      <w:marRight w:val="0"/>
                                                      <w:marTop w:val="0"/>
                                                      <w:marBottom w:val="0"/>
                                                      <w:divBdr>
                                                        <w:top w:val="none" w:sz="0" w:space="0" w:color="auto"/>
                                                        <w:left w:val="none" w:sz="0" w:space="0" w:color="auto"/>
                                                        <w:bottom w:val="none" w:sz="0" w:space="0" w:color="auto"/>
                                                        <w:right w:val="none" w:sz="0" w:space="0" w:color="auto"/>
                                                      </w:divBdr>
                                                      <w:divsChild>
                                                        <w:div w:id="600603295">
                                                          <w:marLeft w:val="0"/>
                                                          <w:marRight w:val="0"/>
                                                          <w:marTop w:val="0"/>
                                                          <w:marBottom w:val="0"/>
                                                          <w:divBdr>
                                                            <w:top w:val="none" w:sz="0" w:space="0" w:color="auto"/>
                                                            <w:left w:val="none" w:sz="0" w:space="0" w:color="auto"/>
                                                            <w:bottom w:val="none" w:sz="0" w:space="0" w:color="auto"/>
                                                            <w:right w:val="none" w:sz="0" w:space="0" w:color="auto"/>
                                                          </w:divBdr>
                                                          <w:divsChild>
                                                            <w:div w:id="451746125">
                                                              <w:marLeft w:val="0"/>
                                                              <w:marRight w:val="0"/>
                                                              <w:marTop w:val="0"/>
                                                              <w:marBottom w:val="0"/>
                                                              <w:divBdr>
                                                                <w:top w:val="none" w:sz="0" w:space="0" w:color="auto"/>
                                                                <w:left w:val="none" w:sz="0" w:space="0" w:color="auto"/>
                                                                <w:bottom w:val="none" w:sz="0" w:space="0" w:color="auto"/>
                                                                <w:right w:val="none" w:sz="0" w:space="0" w:color="auto"/>
                                                              </w:divBdr>
                                                              <w:divsChild>
                                                                <w:div w:id="950670308">
                                                                  <w:marLeft w:val="0"/>
                                                                  <w:marRight w:val="0"/>
                                                                  <w:marTop w:val="0"/>
                                                                  <w:marBottom w:val="0"/>
                                                                  <w:divBdr>
                                                                    <w:top w:val="none" w:sz="0" w:space="0" w:color="auto"/>
                                                                    <w:left w:val="none" w:sz="0" w:space="0" w:color="auto"/>
                                                                    <w:bottom w:val="none" w:sz="0" w:space="0" w:color="auto"/>
                                                                    <w:right w:val="none" w:sz="0" w:space="0" w:color="auto"/>
                                                                  </w:divBdr>
                                                                  <w:divsChild>
                                                                    <w:div w:id="1154102220">
                                                                      <w:marLeft w:val="0"/>
                                                                      <w:marRight w:val="0"/>
                                                                      <w:marTop w:val="0"/>
                                                                      <w:marBottom w:val="0"/>
                                                                      <w:divBdr>
                                                                        <w:top w:val="none" w:sz="0" w:space="0" w:color="auto"/>
                                                                        <w:left w:val="none" w:sz="0" w:space="0" w:color="auto"/>
                                                                        <w:bottom w:val="none" w:sz="0" w:space="0" w:color="auto"/>
                                                                        <w:right w:val="none" w:sz="0" w:space="0" w:color="auto"/>
                                                                      </w:divBdr>
                                                                      <w:divsChild>
                                                                        <w:div w:id="1821191446">
                                                                          <w:marLeft w:val="0"/>
                                                                          <w:marRight w:val="0"/>
                                                                          <w:marTop w:val="0"/>
                                                                          <w:marBottom w:val="0"/>
                                                                          <w:divBdr>
                                                                            <w:top w:val="none" w:sz="0" w:space="0" w:color="auto"/>
                                                                            <w:left w:val="none" w:sz="0" w:space="0" w:color="auto"/>
                                                                            <w:bottom w:val="none" w:sz="0" w:space="0" w:color="auto"/>
                                                                            <w:right w:val="none" w:sz="0" w:space="0" w:color="auto"/>
                                                                          </w:divBdr>
                                                                          <w:divsChild>
                                                                            <w:div w:id="1907033445">
                                                                              <w:marLeft w:val="0"/>
                                                                              <w:marRight w:val="0"/>
                                                                              <w:marTop w:val="0"/>
                                                                              <w:marBottom w:val="0"/>
                                                                              <w:divBdr>
                                                                                <w:top w:val="none" w:sz="0" w:space="0" w:color="auto"/>
                                                                                <w:left w:val="none" w:sz="0" w:space="0" w:color="auto"/>
                                                                                <w:bottom w:val="none" w:sz="0" w:space="0" w:color="auto"/>
                                                                                <w:right w:val="none" w:sz="0" w:space="0" w:color="auto"/>
                                                                              </w:divBdr>
                                                                              <w:divsChild>
                                                                                <w:div w:id="828405691">
                                                                                  <w:marLeft w:val="0"/>
                                                                                  <w:marRight w:val="0"/>
                                                                                  <w:marTop w:val="0"/>
                                                                                  <w:marBottom w:val="0"/>
                                                                                  <w:divBdr>
                                                                                    <w:top w:val="none" w:sz="0" w:space="0" w:color="auto"/>
                                                                                    <w:left w:val="none" w:sz="0" w:space="0" w:color="auto"/>
                                                                                    <w:bottom w:val="none" w:sz="0" w:space="0" w:color="auto"/>
                                                                                    <w:right w:val="none" w:sz="0" w:space="0" w:color="auto"/>
                                                                                  </w:divBdr>
                                                                                  <w:divsChild>
                                                                                    <w:div w:id="351952947">
                                                                                      <w:marLeft w:val="0"/>
                                                                                      <w:marRight w:val="0"/>
                                                                                      <w:marTop w:val="0"/>
                                                                                      <w:marBottom w:val="0"/>
                                                                                      <w:divBdr>
                                                                                        <w:top w:val="none" w:sz="0" w:space="0" w:color="auto"/>
                                                                                        <w:left w:val="none" w:sz="0" w:space="0" w:color="auto"/>
                                                                                        <w:bottom w:val="none" w:sz="0" w:space="0" w:color="auto"/>
                                                                                        <w:right w:val="none" w:sz="0" w:space="0" w:color="auto"/>
                                                                                      </w:divBdr>
                                                                                      <w:divsChild>
                                                                                        <w:div w:id="945192922">
                                                                                          <w:marLeft w:val="0"/>
                                                                                          <w:marRight w:val="0"/>
                                                                                          <w:marTop w:val="0"/>
                                                                                          <w:marBottom w:val="0"/>
                                                                                          <w:divBdr>
                                                                                            <w:top w:val="none" w:sz="0" w:space="0" w:color="auto"/>
                                                                                            <w:left w:val="none" w:sz="0" w:space="0" w:color="auto"/>
                                                                                            <w:bottom w:val="none" w:sz="0" w:space="0" w:color="auto"/>
                                                                                            <w:right w:val="none" w:sz="0" w:space="0" w:color="auto"/>
                                                                                          </w:divBdr>
                                                                                          <w:divsChild>
                                                                                            <w:div w:id="728110870">
                                                                                              <w:marLeft w:val="0"/>
                                                                                              <w:marRight w:val="0"/>
                                                                                              <w:marTop w:val="0"/>
                                                                                              <w:marBottom w:val="0"/>
                                                                                              <w:divBdr>
                                                                                                <w:top w:val="none" w:sz="0" w:space="0" w:color="auto"/>
                                                                                                <w:left w:val="none" w:sz="0" w:space="0" w:color="auto"/>
                                                                                                <w:bottom w:val="none" w:sz="0" w:space="0" w:color="auto"/>
                                                                                                <w:right w:val="none" w:sz="0" w:space="0" w:color="auto"/>
                                                                                              </w:divBdr>
                                                                                              <w:divsChild>
                                                                                                <w:div w:id="829907041">
                                                                                                  <w:marLeft w:val="0"/>
                                                                                                  <w:marRight w:val="0"/>
                                                                                                  <w:marTop w:val="0"/>
                                                                                                  <w:marBottom w:val="0"/>
                                                                                                  <w:divBdr>
                                                                                                    <w:top w:val="none" w:sz="0" w:space="0" w:color="auto"/>
                                                                                                    <w:left w:val="none" w:sz="0" w:space="0" w:color="auto"/>
                                                                                                    <w:bottom w:val="none" w:sz="0" w:space="0" w:color="auto"/>
                                                                                                    <w:right w:val="none" w:sz="0" w:space="0" w:color="auto"/>
                                                                                                  </w:divBdr>
                                                                                                </w:div>
                                                                                                <w:div w:id="705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040">
                                                                                          <w:marLeft w:val="0"/>
                                                                                          <w:marRight w:val="0"/>
                                                                                          <w:marTop w:val="0"/>
                                                                                          <w:marBottom w:val="0"/>
                                                                                          <w:divBdr>
                                                                                            <w:top w:val="none" w:sz="0" w:space="0" w:color="auto"/>
                                                                                            <w:left w:val="none" w:sz="0" w:space="0" w:color="auto"/>
                                                                                            <w:bottom w:val="none" w:sz="0" w:space="0" w:color="auto"/>
                                                                                            <w:right w:val="none" w:sz="0" w:space="0" w:color="auto"/>
                                                                                          </w:divBdr>
                                                                                        </w:div>
                                                                                        <w:div w:id="1086531604">
                                                                                          <w:marLeft w:val="0"/>
                                                                                          <w:marRight w:val="0"/>
                                                                                          <w:marTop w:val="0"/>
                                                                                          <w:marBottom w:val="0"/>
                                                                                          <w:divBdr>
                                                                                            <w:top w:val="none" w:sz="0" w:space="0" w:color="auto"/>
                                                                                            <w:left w:val="none" w:sz="0" w:space="0" w:color="auto"/>
                                                                                            <w:bottom w:val="none" w:sz="0" w:space="0" w:color="auto"/>
                                                                                            <w:right w:val="none" w:sz="0" w:space="0" w:color="auto"/>
                                                                                          </w:divBdr>
                                                                                          <w:divsChild>
                                                                                            <w:div w:id="1292899257">
                                                                                              <w:marLeft w:val="0"/>
                                                                                              <w:marRight w:val="0"/>
                                                                                              <w:marTop w:val="0"/>
                                                                                              <w:marBottom w:val="0"/>
                                                                                              <w:divBdr>
                                                                                                <w:top w:val="none" w:sz="0" w:space="0" w:color="auto"/>
                                                                                                <w:left w:val="none" w:sz="0" w:space="0" w:color="auto"/>
                                                                                                <w:bottom w:val="none" w:sz="0" w:space="0" w:color="auto"/>
                                                                                                <w:right w:val="none" w:sz="0" w:space="0" w:color="auto"/>
                                                                                              </w:divBdr>
                                                                                              <w:divsChild>
                                                                                                <w:div w:id="145362052">
                                                                                                  <w:marLeft w:val="0"/>
                                                                                                  <w:marRight w:val="0"/>
                                                                                                  <w:marTop w:val="0"/>
                                                                                                  <w:marBottom w:val="0"/>
                                                                                                  <w:divBdr>
                                                                                                    <w:top w:val="none" w:sz="0" w:space="0" w:color="auto"/>
                                                                                                    <w:left w:val="none" w:sz="0" w:space="0" w:color="auto"/>
                                                                                                    <w:bottom w:val="none" w:sz="0" w:space="0" w:color="auto"/>
                                                                                                    <w:right w:val="none" w:sz="0" w:space="0" w:color="auto"/>
                                                                                                  </w:divBdr>
                                                                                                </w:div>
                                                                                                <w:div w:id="605386026">
                                                                                                  <w:marLeft w:val="0"/>
                                                                                                  <w:marRight w:val="0"/>
                                                                                                  <w:marTop w:val="0"/>
                                                                                                  <w:marBottom w:val="0"/>
                                                                                                  <w:divBdr>
                                                                                                    <w:top w:val="none" w:sz="0" w:space="0" w:color="auto"/>
                                                                                                    <w:left w:val="none" w:sz="0" w:space="0" w:color="auto"/>
                                                                                                    <w:bottom w:val="none" w:sz="0" w:space="0" w:color="auto"/>
                                                                                                    <w:right w:val="none" w:sz="0" w:space="0" w:color="auto"/>
                                                                                                  </w:divBdr>
                                                                                                </w:div>
                                                                                                <w:div w:id="2110345739">
                                                                                                  <w:marLeft w:val="0"/>
                                                                                                  <w:marRight w:val="0"/>
                                                                                                  <w:marTop w:val="0"/>
                                                                                                  <w:marBottom w:val="0"/>
                                                                                                  <w:divBdr>
                                                                                                    <w:top w:val="none" w:sz="0" w:space="0" w:color="auto"/>
                                                                                                    <w:left w:val="none" w:sz="0" w:space="0" w:color="auto"/>
                                                                                                    <w:bottom w:val="none" w:sz="0" w:space="0" w:color="auto"/>
                                                                                                    <w:right w:val="none" w:sz="0" w:space="0" w:color="auto"/>
                                                                                                  </w:divBdr>
                                                                                                </w:div>
                                                                                                <w:div w:id="232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0010">
                                                                                      <w:marLeft w:val="0"/>
                                                                                      <w:marRight w:val="0"/>
                                                                                      <w:marTop w:val="0"/>
                                                                                      <w:marBottom w:val="0"/>
                                                                                      <w:divBdr>
                                                                                        <w:top w:val="none" w:sz="0" w:space="0" w:color="auto"/>
                                                                                        <w:left w:val="none" w:sz="0" w:space="0" w:color="auto"/>
                                                                                        <w:bottom w:val="none" w:sz="0" w:space="0" w:color="auto"/>
                                                                                        <w:right w:val="none" w:sz="0" w:space="0" w:color="auto"/>
                                                                                      </w:divBdr>
                                                                                      <w:divsChild>
                                                                                        <w:div w:id="560138952">
                                                                                          <w:marLeft w:val="0"/>
                                                                                          <w:marRight w:val="0"/>
                                                                                          <w:marTop w:val="0"/>
                                                                                          <w:marBottom w:val="0"/>
                                                                                          <w:divBdr>
                                                                                            <w:top w:val="none" w:sz="0" w:space="0" w:color="auto"/>
                                                                                            <w:left w:val="none" w:sz="0" w:space="0" w:color="auto"/>
                                                                                            <w:bottom w:val="none" w:sz="0" w:space="0" w:color="auto"/>
                                                                                            <w:right w:val="none" w:sz="0" w:space="0" w:color="auto"/>
                                                                                          </w:divBdr>
                                                                                        </w:div>
                                                                                        <w:div w:id="616523580">
                                                                                          <w:marLeft w:val="0"/>
                                                                                          <w:marRight w:val="0"/>
                                                                                          <w:marTop w:val="0"/>
                                                                                          <w:marBottom w:val="0"/>
                                                                                          <w:divBdr>
                                                                                            <w:top w:val="none" w:sz="0" w:space="0" w:color="auto"/>
                                                                                            <w:left w:val="none" w:sz="0" w:space="0" w:color="auto"/>
                                                                                            <w:bottom w:val="none" w:sz="0" w:space="0" w:color="auto"/>
                                                                                            <w:right w:val="none" w:sz="0" w:space="0" w:color="auto"/>
                                                                                          </w:divBdr>
                                                                                        </w:div>
                                                                                        <w:div w:id="1410343778">
                                                                                          <w:marLeft w:val="0"/>
                                                                                          <w:marRight w:val="0"/>
                                                                                          <w:marTop w:val="0"/>
                                                                                          <w:marBottom w:val="0"/>
                                                                                          <w:divBdr>
                                                                                            <w:top w:val="none" w:sz="0" w:space="0" w:color="auto"/>
                                                                                            <w:left w:val="none" w:sz="0" w:space="0" w:color="auto"/>
                                                                                            <w:bottom w:val="none" w:sz="0" w:space="0" w:color="auto"/>
                                                                                            <w:right w:val="none" w:sz="0" w:space="0" w:color="auto"/>
                                                                                          </w:divBdr>
                                                                                          <w:divsChild>
                                                                                            <w:div w:id="609358788">
                                                                                              <w:marLeft w:val="0"/>
                                                                                              <w:marRight w:val="0"/>
                                                                                              <w:marTop w:val="0"/>
                                                                                              <w:marBottom w:val="0"/>
                                                                                              <w:divBdr>
                                                                                                <w:top w:val="none" w:sz="0" w:space="0" w:color="auto"/>
                                                                                                <w:left w:val="none" w:sz="0" w:space="0" w:color="auto"/>
                                                                                                <w:bottom w:val="none" w:sz="0" w:space="0" w:color="auto"/>
                                                                                                <w:right w:val="none" w:sz="0" w:space="0" w:color="auto"/>
                                                                                              </w:divBdr>
                                                                                              <w:divsChild>
                                                                                                <w:div w:id="2143690944">
                                                                                                  <w:marLeft w:val="0"/>
                                                                                                  <w:marRight w:val="0"/>
                                                                                                  <w:marTop w:val="0"/>
                                                                                                  <w:marBottom w:val="0"/>
                                                                                                  <w:divBdr>
                                                                                                    <w:top w:val="none" w:sz="0" w:space="0" w:color="auto"/>
                                                                                                    <w:left w:val="none" w:sz="0" w:space="0" w:color="auto"/>
                                                                                                    <w:bottom w:val="none" w:sz="0" w:space="0" w:color="auto"/>
                                                                                                    <w:right w:val="none" w:sz="0" w:space="0" w:color="auto"/>
                                                                                                  </w:divBdr>
                                                                                                </w:div>
                                                                                                <w:div w:id="165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134531">
      <w:bodyDiv w:val="1"/>
      <w:marLeft w:val="0"/>
      <w:marRight w:val="0"/>
      <w:marTop w:val="0"/>
      <w:marBottom w:val="0"/>
      <w:divBdr>
        <w:top w:val="none" w:sz="0" w:space="0" w:color="auto"/>
        <w:left w:val="none" w:sz="0" w:space="0" w:color="auto"/>
        <w:bottom w:val="none" w:sz="0" w:space="0" w:color="auto"/>
        <w:right w:val="none" w:sz="0" w:space="0" w:color="auto"/>
      </w:divBdr>
      <w:divsChild>
        <w:div w:id="1415588269">
          <w:marLeft w:val="0"/>
          <w:marRight w:val="0"/>
          <w:marTop w:val="0"/>
          <w:marBottom w:val="0"/>
          <w:divBdr>
            <w:top w:val="none" w:sz="0" w:space="0" w:color="auto"/>
            <w:left w:val="none" w:sz="0" w:space="0" w:color="auto"/>
            <w:bottom w:val="none" w:sz="0" w:space="0" w:color="auto"/>
            <w:right w:val="none" w:sz="0" w:space="0" w:color="auto"/>
          </w:divBdr>
          <w:divsChild>
            <w:div w:id="337469172">
              <w:marLeft w:val="0"/>
              <w:marRight w:val="0"/>
              <w:marTop w:val="0"/>
              <w:marBottom w:val="0"/>
              <w:divBdr>
                <w:top w:val="none" w:sz="0" w:space="0" w:color="auto"/>
                <w:left w:val="none" w:sz="0" w:space="0" w:color="auto"/>
                <w:bottom w:val="none" w:sz="0" w:space="0" w:color="auto"/>
                <w:right w:val="none" w:sz="0" w:space="0" w:color="auto"/>
              </w:divBdr>
              <w:divsChild>
                <w:div w:id="1536188620">
                  <w:marLeft w:val="0"/>
                  <w:marRight w:val="0"/>
                  <w:marTop w:val="0"/>
                  <w:marBottom w:val="0"/>
                  <w:divBdr>
                    <w:top w:val="none" w:sz="0" w:space="0" w:color="auto"/>
                    <w:left w:val="none" w:sz="0" w:space="0" w:color="auto"/>
                    <w:bottom w:val="none" w:sz="0" w:space="0" w:color="auto"/>
                    <w:right w:val="none" w:sz="0" w:space="0" w:color="auto"/>
                  </w:divBdr>
                  <w:divsChild>
                    <w:div w:id="1870335036">
                      <w:marLeft w:val="0"/>
                      <w:marRight w:val="0"/>
                      <w:marTop w:val="0"/>
                      <w:marBottom w:val="0"/>
                      <w:divBdr>
                        <w:top w:val="none" w:sz="0" w:space="0" w:color="auto"/>
                        <w:left w:val="none" w:sz="0" w:space="0" w:color="auto"/>
                        <w:bottom w:val="none" w:sz="0" w:space="0" w:color="auto"/>
                        <w:right w:val="none" w:sz="0" w:space="0" w:color="auto"/>
                      </w:divBdr>
                      <w:divsChild>
                        <w:div w:id="590814533">
                          <w:marLeft w:val="0"/>
                          <w:marRight w:val="0"/>
                          <w:marTop w:val="0"/>
                          <w:marBottom w:val="0"/>
                          <w:divBdr>
                            <w:top w:val="none" w:sz="0" w:space="0" w:color="auto"/>
                            <w:left w:val="none" w:sz="0" w:space="0" w:color="auto"/>
                            <w:bottom w:val="none" w:sz="0" w:space="0" w:color="auto"/>
                            <w:right w:val="none" w:sz="0" w:space="0" w:color="auto"/>
                          </w:divBdr>
                          <w:divsChild>
                            <w:div w:id="1636065651">
                              <w:marLeft w:val="0"/>
                              <w:marRight w:val="0"/>
                              <w:marTop w:val="0"/>
                              <w:marBottom w:val="0"/>
                              <w:divBdr>
                                <w:top w:val="none" w:sz="0" w:space="0" w:color="auto"/>
                                <w:left w:val="none" w:sz="0" w:space="0" w:color="auto"/>
                                <w:bottom w:val="none" w:sz="0" w:space="0" w:color="auto"/>
                                <w:right w:val="none" w:sz="0" w:space="0" w:color="auto"/>
                              </w:divBdr>
                              <w:divsChild>
                                <w:div w:id="1244991545">
                                  <w:marLeft w:val="0"/>
                                  <w:marRight w:val="0"/>
                                  <w:marTop w:val="0"/>
                                  <w:marBottom w:val="0"/>
                                  <w:divBdr>
                                    <w:top w:val="none" w:sz="0" w:space="0" w:color="auto"/>
                                    <w:left w:val="none" w:sz="0" w:space="0" w:color="auto"/>
                                    <w:bottom w:val="none" w:sz="0" w:space="0" w:color="auto"/>
                                    <w:right w:val="none" w:sz="0" w:space="0" w:color="auto"/>
                                  </w:divBdr>
                                  <w:divsChild>
                                    <w:div w:id="1084106319">
                                      <w:marLeft w:val="0"/>
                                      <w:marRight w:val="0"/>
                                      <w:marTop w:val="0"/>
                                      <w:marBottom w:val="0"/>
                                      <w:divBdr>
                                        <w:top w:val="none" w:sz="0" w:space="0" w:color="auto"/>
                                        <w:left w:val="none" w:sz="0" w:space="0" w:color="auto"/>
                                        <w:bottom w:val="none" w:sz="0" w:space="0" w:color="auto"/>
                                        <w:right w:val="none" w:sz="0" w:space="0" w:color="auto"/>
                                      </w:divBdr>
                                      <w:divsChild>
                                        <w:div w:id="1003122614">
                                          <w:marLeft w:val="0"/>
                                          <w:marRight w:val="0"/>
                                          <w:marTop w:val="0"/>
                                          <w:marBottom w:val="0"/>
                                          <w:divBdr>
                                            <w:top w:val="none" w:sz="0" w:space="0" w:color="auto"/>
                                            <w:left w:val="none" w:sz="0" w:space="0" w:color="auto"/>
                                            <w:bottom w:val="none" w:sz="0" w:space="0" w:color="auto"/>
                                            <w:right w:val="none" w:sz="0" w:space="0" w:color="auto"/>
                                          </w:divBdr>
                                          <w:divsChild>
                                            <w:div w:id="1840802208">
                                              <w:marLeft w:val="0"/>
                                              <w:marRight w:val="0"/>
                                              <w:marTop w:val="0"/>
                                              <w:marBottom w:val="0"/>
                                              <w:divBdr>
                                                <w:top w:val="none" w:sz="0" w:space="0" w:color="auto"/>
                                                <w:left w:val="none" w:sz="0" w:space="0" w:color="auto"/>
                                                <w:bottom w:val="none" w:sz="0" w:space="0" w:color="auto"/>
                                                <w:right w:val="none" w:sz="0" w:space="0" w:color="auto"/>
                                              </w:divBdr>
                                              <w:divsChild>
                                                <w:div w:id="1863936417">
                                                  <w:marLeft w:val="0"/>
                                                  <w:marRight w:val="0"/>
                                                  <w:marTop w:val="0"/>
                                                  <w:marBottom w:val="0"/>
                                                  <w:divBdr>
                                                    <w:top w:val="none" w:sz="0" w:space="0" w:color="auto"/>
                                                    <w:left w:val="none" w:sz="0" w:space="0" w:color="auto"/>
                                                    <w:bottom w:val="none" w:sz="0" w:space="0" w:color="auto"/>
                                                    <w:right w:val="none" w:sz="0" w:space="0" w:color="auto"/>
                                                  </w:divBdr>
                                                  <w:divsChild>
                                                    <w:div w:id="1902792122">
                                                      <w:marLeft w:val="0"/>
                                                      <w:marRight w:val="0"/>
                                                      <w:marTop w:val="0"/>
                                                      <w:marBottom w:val="0"/>
                                                      <w:divBdr>
                                                        <w:top w:val="none" w:sz="0" w:space="0" w:color="auto"/>
                                                        <w:left w:val="none" w:sz="0" w:space="0" w:color="auto"/>
                                                        <w:bottom w:val="none" w:sz="0" w:space="0" w:color="auto"/>
                                                        <w:right w:val="none" w:sz="0" w:space="0" w:color="auto"/>
                                                      </w:divBdr>
                                                      <w:divsChild>
                                                        <w:div w:id="899706297">
                                                          <w:marLeft w:val="0"/>
                                                          <w:marRight w:val="0"/>
                                                          <w:marTop w:val="0"/>
                                                          <w:marBottom w:val="0"/>
                                                          <w:divBdr>
                                                            <w:top w:val="none" w:sz="0" w:space="0" w:color="auto"/>
                                                            <w:left w:val="none" w:sz="0" w:space="0" w:color="auto"/>
                                                            <w:bottom w:val="none" w:sz="0" w:space="0" w:color="auto"/>
                                                            <w:right w:val="none" w:sz="0" w:space="0" w:color="auto"/>
                                                          </w:divBdr>
                                                          <w:divsChild>
                                                            <w:div w:id="278146573">
                                                              <w:marLeft w:val="0"/>
                                                              <w:marRight w:val="0"/>
                                                              <w:marTop w:val="0"/>
                                                              <w:marBottom w:val="0"/>
                                                              <w:divBdr>
                                                                <w:top w:val="none" w:sz="0" w:space="0" w:color="auto"/>
                                                                <w:left w:val="none" w:sz="0" w:space="0" w:color="auto"/>
                                                                <w:bottom w:val="none" w:sz="0" w:space="0" w:color="auto"/>
                                                                <w:right w:val="none" w:sz="0" w:space="0" w:color="auto"/>
                                                              </w:divBdr>
                                                              <w:divsChild>
                                                                <w:div w:id="1509056539">
                                                                  <w:marLeft w:val="0"/>
                                                                  <w:marRight w:val="0"/>
                                                                  <w:marTop w:val="0"/>
                                                                  <w:marBottom w:val="0"/>
                                                                  <w:divBdr>
                                                                    <w:top w:val="none" w:sz="0" w:space="0" w:color="auto"/>
                                                                    <w:left w:val="none" w:sz="0" w:space="0" w:color="auto"/>
                                                                    <w:bottom w:val="none" w:sz="0" w:space="0" w:color="auto"/>
                                                                    <w:right w:val="none" w:sz="0" w:space="0" w:color="auto"/>
                                                                  </w:divBdr>
                                                                  <w:divsChild>
                                                                    <w:div w:id="1489636458">
                                                                      <w:marLeft w:val="0"/>
                                                                      <w:marRight w:val="0"/>
                                                                      <w:marTop w:val="0"/>
                                                                      <w:marBottom w:val="0"/>
                                                                      <w:divBdr>
                                                                        <w:top w:val="none" w:sz="0" w:space="0" w:color="auto"/>
                                                                        <w:left w:val="none" w:sz="0" w:space="0" w:color="auto"/>
                                                                        <w:bottom w:val="none" w:sz="0" w:space="0" w:color="auto"/>
                                                                        <w:right w:val="none" w:sz="0" w:space="0" w:color="auto"/>
                                                                      </w:divBdr>
                                                                      <w:divsChild>
                                                                        <w:div w:id="12546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w-kbw@earthlink.net" TargetMode="External"/><Relationship Id="rId3" Type="http://schemas.microsoft.com/office/2007/relationships/stylesWithEffects" Target="stylesWithEffects.xml"/><Relationship Id="rId7" Type="http://schemas.openxmlformats.org/officeDocument/2006/relationships/hyperlink" Target="mailto:paypal@napex.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pex.org/" TargetMode="External"/><Relationship Id="rId4" Type="http://schemas.openxmlformats.org/officeDocument/2006/relationships/settings" Target="settings.xml"/><Relationship Id="rId9" Type="http://schemas.openxmlformats.org/officeDocument/2006/relationships/hyperlink" Target="mailto:paypal@nap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John Warren</cp:lastModifiedBy>
  <cp:revision>9</cp:revision>
  <cp:lastPrinted>2021-03-17T00:21:00Z</cp:lastPrinted>
  <dcterms:created xsi:type="dcterms:W3CDTF">2021-03-16T01:37:00Z</dcterms:created>
  <dcterms:modified xsi:type="dcterms:W3CDTF">2021-04-28T00:50:00Z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Microsoft® Office Word 2007</vt:lpwstr>
  </property>
  <property fmtid="{D5CDD505-2E9C-101B-9397-08002B2CF9AE}" pid="4" name="LastSaved">
    <vt:filetime>2017-10-20T00:00:00Z</vt:filetime>
  </property>
</Properties>
</file>